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B70" w:rsidRDefault="00CB1B70" w:rsidP="00D76FB1">
      <w:pPr>
        <w:spacing w:after="0" w:line="240" w:lineRule="auto"/>
        <w:jc w:val="center"/>
        <w:rPr>
          <w:rFonts w:ascii="Times New Roman" w:hAnsi="Times New Roman" w:cs="Times New Roman"/>
          <w:b/>
          <w:sz w:val="28"/>
          <w:szCs w:val="28"/>
        </w:rPr>
      </w:pPr>
    </w:p>
    <w:p w:rsidR="00D76FB1" w:rsidRDefault="00D76FB1" w:rsidP="00D76F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СРАВНИТЕЛЬНАЯ ТАБЛИЦА</w:t>
      </w:r>
    </w:p>
    <w:p w:rsidR="00D76FB1" w:rsidRDefault="00D76FB1" w:rsidP="00D76FB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 проекту постановления Правительства </w:t>
      </w:r>
      <w:proofErr w:type="spellStart"/>
      <w:r>
        <w:rPr>
          <w:rFonts w:ascii="Times New Roman" w:hAnsi="Times New Roman" w:cs="Times New Roman"/>
          <w:b/>
          <w:sz w:val="28"/>
          <w:szCs w:val="28"/>
        </w:rPr>
        <w:t>Кыргызской</w:t>
      </w:r>
      <w:proofErr w:type="spellEnd"/>
      <w:r>
        <w:rPr>
          <w:rFonts w:ascii="Times New Roman" w:hAnsi="Times New Roman" w:cs="Times New Roman"/>
          <w:b/>
          <w:sz w:val="28"/>
          <w:szCs w:val="28"/>
        </w:rPr>
        <w:t xml:space="preserve"> Республики «О внесении изменений в постановление Правительства </w:t>
      </w:r>
      <w:proofErr w:type="spellStart"/>
      <w:r>
        <w:rPr>
          <w:rFonts w:ascii="Times New Roman" w:hAnsi="Times New Roman" w:cs="Times New Roman"/>
          <w:b/>
          <w:sz w:val="28"/>
          <w:szCs w:val="28"/>
        </w:rPr>
        <w:t>Кыргызской</w:t>
      </w:r>
      <w:proofErr w:type="spellEnd"/>
      <w:r>
        <w:rPr>
          <w:rFonts w:ascii="Times New Roman" w:hAnsi="Times New Roman" w:cs="Times New Roman"/>
          <w:b/>
          <w:sz w:val="28"/>
          <w:szCs w:val="28"/>
        </w:rPr>
        <w:t xml:space="preserve"> Республики «Об утверждении Положения о порядке оформления и выдачи документов, удостоверяющих право на земельный участо</w:t>
      </w:r>
      <w:r w:rsidR="00CB1B70">
        <w:rPr>
          <w:rFonts w:ascii="Times New Roman" w:hAnsi="Times New Roman" w:cs="Times New Roman"/>
          <w:b/>
          <w:sz w:val="28"/>
          <w:szCs w:val="28"/>
        </w:rPr>
        <w:t xml:space="preserve">к» от 8 декабря 2010 года № 311 </w:t>
      </w:r>
    </w:p>
    <w:p w:rsidR="00D76FB1" w:rsidRDefault="00D76FB1" w:rsidP="00D76FB1">
      <w:pPr>
        <w:spacing w:after="0" w:line="240" w:lineRule="auto"/>
        <w:jc w:val="center"/>
        <w:rPr>
          <w:rFonts w:ascii="Times New Roman" w:hAnsi="Times New Roman" w:cs="Times New Roman"/>
          <w:b/>
          <w:sz w:val="28"/>
          <w:szCs w:val="28"/>
        </w:rPr>
      </w:pPr>
    </w:p>
    <w:tbl>
      <w:tblPr>
        <w:tblStyle w:val="a4"/>
        <w:tblW w:w="14760" w:type="dxa"/>
        <w:tblInd w:w="0" w:type="dxa"/>
        <w:tblLayout w:type="fixed"/>
        <w:tblLook w:val="04A0" w:firstRow="1" w:lastRow="0" w:firstColumn="1" w:lastColumn="0" w:noHBand="0" w:noVBand="1"/>
      </w:tblPr>
      <w:tblGrid>
        <w:gridCol w:w="7379"/>
        <w:gridCol w:w="7381"/>
      </w:tblGrid>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hideMark/>
          </w:tcPr>
          <w:p w:rsidR="00D76FB1" w:rsidRDefault="00D76FB1">
            <w:pPr>
              <w:jc w:val="center"/>
              <w:rPr>
                <w:rFonts w:ascii="Times New Roman" w:hAnsi="Times New Roman" w:cs="Times New Roman"/>
                <w:b/>
                <w:sz w:val="28"/>
                <w:szCs w:val="28"/>
              </w:rPr>
            </w:pPr>
            <w:r>
              <w:rPr>
                <w:rFonts w:ascii="Times New Roman" w:hAnsi="Times New Roman" w:cs="Times New Roman"/>
                <w:b/>
                <w:sz w:val="28"/>
                <w:szCs w:val="28"/>
              </w:rPr>
              <w:t xml:space="preserve">Действующая редакция </w:t>
            </w:r>
          </w:p>
        </w:tc>
        <w:tc>
          <w:tcPr>
            <w:tcW w:w="7377" w:type="dxa"/>
            <w:tcBorders>
              <w:top w:val="single" w:sz="4" w:space="0" w:color="auto"/>
              <w:left w:val="single" w:sz="4" w:space="0" w:color="auto"/>
              <w:bottom w:val="single" w:sz="4" w:space="0" w:color="auto"/>
              <w:right w:val="single" w:sz="4" w:space="0" w:color="auto"/>
            </w:tcBorders>
            <w:hideMark/>
          </w:tcPr>
          <w:p w:rsidR="00D76FB1" w:rsidRDefault="00D76FB1">
            <w:pPr>
              <w:jc w:val="center"/>
              <w:rPr>
                <w:rFonts w:ascii="Times New Roman" w:hAnsi="Times New Roman" w:cs="Times New Roman"/>
                <w:b/>
                <w:sz w:val="28"/>
                <w:szCs w:val="28"/>
              </w:rPr>
            </w:pPr>
            <w:r>
              <w:rPr>
                <w:rFonts w:ascii="Times New Roman" w:hAnsi="Times New Roman" w:cs="Times New Roman"/>
                <w:b/>
                <w:sz w:val="28"/>
                <w:szCs w:val="28"/>
              </w:rPr>
              <w:t xml:space="preserve">Предлагаемая редакция </w:t>
            </w:r>
          </w:p>
        </w:tc>
      </w:tr>
      <w:tr w:rsidR="00D76FB1" w:rsidTr="00D76FB1">
        <w:trPr>
          <w:trHeight w:val="102"/>
        </w:trPr>
        <w:tc>
          <w:tcPr>
            <w:tcW w:w="14753" w:type="dxa"/>
            <w:gridSpan w:val="2"/>
            <w:tcBorders>
              <w:top w:val="single" w:sz="4" w:space="0" w:color="auto"/>
              <w:left w:val="single" w:sz="4" w:space="0" w:color="auto"/>
              <w:bottom w:val="single" w:sz="4" w:space="0" w:color="auto"/>
              <w:right w:val="single" w:sz="4" w:space="0" w:color="auto"/>
            </w:tcBorders>
          </w:tcPr>
          <w:p w:rsidR="00D76FB1" w:rsidRDefault="00D76FB1" w:rsidP="00CB1B70">
            <w:pPr>
              <w:jc w:val="center"/>
              <w:rPr>
                <w:rFonts w:ascii="Times New Roman" w:hAnsi="Times New Roman" w:cs="Times New Roman"/>
                <w:b/>
                <w:sz w:val="28"/>
                <w:szCs w:val="28"/>
              </w:rPr>
            </w:pPr>
            <w:r>
              <w:rPr>
                <w:rFonts w:ascii="Times New Roman" w:hAnsi="Times New Roman" w:cs="Times New Roman"/>
                <w:b/>
                <w:sz w:val="28"/>
                <w:szCs w:val="28"/>
              </w:rPr>
              <w:t xml:space="preserve">Положение о порядке оформления и выдачи документов, удостоверяющих право на земельный участок, утвержденное постановлением Правительства </w:t>
            </w:r>
            <w:proofErr w:type="spellStart"/>
            <w:r>
              <w:rPr>
                <w:rFonts w:ascii="Times New Roman" w:hAnsi="Times New Roman" w:cs="Times New Roman"/>
                <w:b/>
                <w:sz w:val="28"/>
                <w:szCs w:val="28"/>
              </w:rPr>
              <w:t>Кыргызской</w:t>
            </w:r>
            <w:proofErr w:type="spellEnd"/>
            <w:r>
              <w:rPr>
                <w:rFonts w:ascii="Times New Roman" w:hAnsi="Times New Roman" w:cs="Times New Roman"/>
                <w:b/>
                <w:sz w:val="28"/>
                <w:szCs w:val="28"/>
              </w:rPr>
              <w:t xml:space="preserve"> Республики от 8 декабря 2010 года № 311</w:t>
            </w:r>
            <w:r w:rsidR="00CB1B70">
              <w:rPr>
                <w:rFonts w:ascii="Times New Roman" w:hAnsi="Times New Roman" w:cs="Times New Roman"/>
                <w:b/>
                <w:sz w:val="28"/>
                <w:szCs w:val="28"/>
              </w:rPr>
              <w:t xml:space="preserve"> </w:t>
            </w:r>
          </w:p>
        </w:tc>
      </w:tr>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tcPr>
          <w:p w:rsidR="00D76FB1" w:rsidRPr="00CB1B70" w:rsidRDefault="00D76FB1">
            <w:pPr>
              <w:autoSpaceDE w:val="0"/>
              <w:autoSpaceDN w:val="0"/>
              <w:adjustRightInd w:val="0"/>
              <w:ind w:firstLine="567"/>
              <w:jc w:val="both"/>
              <w:rPr>
                <w:rFonts w:ascii="Times New Roman" w:hAnsi="Times New Roman" w:cs="Times New Roman"/>
                <w:strike/>
                <w:sz w:val="28"/>
                <w:szCs w:val="28"/>
              </w:rPr>
            </w:pPr>
            <w:r>
              <w:rPr>
                <w:rFonts w:ascii="Times New Roman" w:hAnsi="Times New Roman" w:cs="Times New Roman"/>
                <w:sz w:val="28"/>
                <w:szCs w:val="28"/>
              </w:rPr>
              <w:t xml:space="preserve">9. Услуги по оформлению и выдаче </w:t>
            </w:r>
            <w:proofErr w:type="spellStart"/>
            <w:r>
              <w:rPr>
                <w:rFonts w:ascii="Times New Roman" w:hAnsi="Times New Roman" w:cs="Times New Roman"/>
                <w:sz w:val="28"/>
                <w:szCs w:val="28"/>
              </w:rPr>
              <w:t>правоудостоверяющих</w:t>
            </w:r>
            <w:proofErr w:type="spellEnd"/>
            <w:r>
              <w:rPr>
                <w:rFonts w:ascii="Times New Roman" w:hAnsi="Times New Roman" w:cs="Times New Roman"/>
                <w:sz w:val="28"/>
                <w:szCs w:val="28"/>
              </w:rPr>
              <w:t xml:space="preserve"> документов, являются платными и выполняются в соответствии с нормами </w:t>
            </w:r>
            <w:r w:rsidRPr="00CB1B70">
              <w:rPr>
                <w:rFonts w:ascii="Times New Roman" w:hAnsi="Times New Roman" w:cs="Times New Roman"/>
                <w:strike/>
                <w:sz w:val="28"/>
                <w:szCs w:val="28"/>
              </w:rPr>
              <w:t>и расценками, утверждаемыми в установленном порядке.</w:t>
            </w:r>
            <w:r w:rsidR="00CB1B70">
              <w:rPr>
                <w:rFonts w:ascii="Times New Roman" w:hAnsi="Times New Roman" w:cs="Times New Roman"/>
                <w:strike/>
                <w:sz w:val="28"/>
                <w:szCs w:val="28"/>
              </w:rPr>
              <w:t xml:space="preserve"> </w:t>
            </w: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rsidP="00CB1B70">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Местным регистрационным органом выдаются заявителю </w:t>
            </w:r>
            <w:proofErr w:type="spellStart"/>
            <w:r>
              <w:rPr>
                <w:rFonts w:ascii="Times New Roman" w:hAnsi="Times New Roman" w:cs="Times New Roman"/>
                <w:sz w:val="28"/>
                <w:szCs w:val="28"/>
              </w:rPr>
              <w:t>правоудостоверяющие</w:t>
            </w:r>
            <w:proofErr w:type="spellEnd"/>
            <w:r>
              <w:rPr>
                <w:rFonts w:ascii="Times New Roman" w:hAnsi="Times New Roman" w:cs="Times New Roman"/>
                <w:sz w:val="28"/>
                <w:szCs w:val="28"/>
              </w:rPr>
              <w:t xml:space="preserve"> документы в сроки, определяемые </w:t>
            </w:r>
            <w:r w:rsidRPr="00CB1B70">
              <w:rPr>
                <w:rFonts w:ascii="Times New Roman" w:hAnsi="Times New Roman" w:cs="Times New Roman"/>
                <w:strike/>
                <w:sz w:val="28"/>
                <w:szCs w:val="28"/>
              </w:rPr>
              <w:t>уполномоченным органом регулирующие вопросы земельного кадастра и регистрации прав на недвижимое имущество</w:t>
            </w:r>
            <w:r>
              <w:rPr>
                <w:rFonts w:ascii="Times New Roman" w:hAnsi="Times New Roman" w:cs="Times New Roman"/>
                <w:sz w:val="28"/>
                <w:szCs w:val="28"/>
              </w:rPr>
              <w:t xml:space="preserve"> и согласованные с антимонопольным органом.</w:t>
            </w:r>
            <w:r w:rsidR="00CB1B70">
              <w:rPr>
                <w:rFonts w:ascii="Times New Roman" w:hAnsi="Times New Roman" w:cs="Times New Roman"/>
                <w:sz w:val="28"/>
                <w:szCs w:val="28"/>
              </w:rPr>
              <w:t xml:space="preserve"> </w:t>
            </w:r>
          </w:p>
        </w:tc>
        <w:tc>
          <w:tcPr>
            <w:tcW w:w="7377"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2"/>
              <w:jc w:val="both"/>
              <w:rPr>
                <w:rFonts w:ascii="Times New Roman" w:hAnsi="Times New Roman" w:cs="Times New Roman"/>
                <w:b/>
                <w:sz w:val="28"/>
                <w:szCs w:val="28"/>
              </w:rPr>
            </w:pPr>
            <w:r>
              <w:rPr>
                <w:rFonts w:ascii="Times New Roman" w:hAnsi="Times New Roman" w:cs="Times New Roman"/>
                <w:sz w:val="28"/>
                <w:szCs w:val="28"/>
              </w:rPr>
              <w:t xml:space="preserve">9. Услуги по оформлению и выдаче </w:t>
            </w:r>
            <w:proofErr w:type="spellStart"/>
            <w:r>
              <w:rPr>
                <w:rFonts w:ascii="Times New Roman" w:hAnsi="Times New Roman" w:cs="Times New Roman"/>
                <w:sz w:val="28"/>
                <w:szCs w:val="28"/>
              </w:rPr>
              <w:t>правоудостоверяющих</w:t>
            </w:r>
            <w:proofErr w:type="spellEnd"/>
            <w:r>
              <w:rPr>
                <w:rFonts w:ascii="Times New Roman" w:hAnsi="Times New Roman" w:cs="Times New Roman"/>
                <w:sz w:val="28"/>
                <w:szCs w:val="28"/>
              </w:rPr>
              <w:t xml:space="preserve"> документов, являются платными и выполняются в соответствии с нормами </w:t>
            </w:r>
            <w:r>
              <w:rPr>
                <w:rFonts w:ascii="Times New Roman" w:hAnsi="Times New Roman" w:cs="Times New Roman"/>
                <w:b/>
                <w:sz w:val="28"/>
                <w:szCs w:val="28"/>
              </w:rPr>
              <w:t xml:space="preserve">времени и расценками (стоимость работ), утвержденными уполномоченным государственным органом в сфере регистрации прав на недвижимое имущество и согласованными государственным антимонопольным органом. </w:t>
            </w:r>
          </w:p>
          <w:p w:rsidR="00D76FB1" w:rsidRDefault="00D76FB1">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Местным регистрационным органом выдаются заявителю </w:t>
            </w:r>
            <w:proofErr w:type="spellStart"/>
            <w:r>
              <w:rPr>
                <w:rFonts w:ascii="Times New Roman" w:hAnsi="Times New Roman" w:cs="Times New Roman"/>
                <w:sz w:val="28"/>
                <w:szCs w:val="28"/>
              </w:rPr>
              <w:t>правоудостоверяющие</w:t>
            </w:r>
            <w:proofErr w:type="spellEnd"/>
            <w:r>
              <w:rPr>
                <w:rFonts w:ascii="Times New Roman" w:hAnsi="Times New Roman" w:cs="Times New Roman"/>
                <w:sz w:val="28"/>
                <w:szCs w:val="28"/>
              </w:rPr>
              <w:t xml:space="preserve"> документы в сроки, определяемые </w:t>
            </w:r>
            <w:r>
              <w:rPr>
                <w:rFonts w:ascii="Times New Roman" w:hAnsi="Times New Roman" w:cs="Times New Roman"/>
                <w:b/>
                <w:sz w:val="28"/>
                <w:szCs w:val="28"/>
              </w:rPr>
              <w:t xml:space="preserve">уполномоченным государственным органом в сфере регистрации прав на недвижимое имущество </w:t>
            </w:r>
            <w:r>
              <w:rPr>
                <w:rFonts w:ascii="Times New Roman" w:hAnsi="Times New Roman" w:cs="Times New Roman"/>
                <w:sz w:val="28"/>
                <w:szCs w:val="28"/>
              </w:rPr>
              <w:t>и согласованные с антимонопольным органом.</w:t>
            </w:r>
            <w:r w:rsidR="00CB1B70">
              <w:rPr>
                <w:rFonts w:ascii="Times New Roman" w:hAnsi="Times New Roman" w:cs="Times New Roman"/>
                <w:sz w:val="28"/>
                <w:szCs w:val="28"/>
              </w:rPr>
              <w:t xml:space="preserve"> </w:t>
            </w:r>
          </w:p>
          <w:p w:rsidR="00D76FB1" w:rsidRDefault="00D76FB1">
            <w:pPr>
              <w:pStyle w:val="tkTekst"/>
              <w:spacing w:after="0"/>
              <w:rPr>
                <w:rFonts w:ascii="Times New Roman" w:hAnsi="Times New Roman" w:cs="Times New Roman"/>
                <w:b/>
                <w:sz w:val="28"/>
                <w:szCs w:val="28"/>
                <w:lang w:eastAsia="en-US"/>
              </w:rPr>
            </w:pPr>
          </w:p>
        </w:tc>
      </w:tr>
      <w:tr w:rsidR="00D76FB1" w:rsidTr="00D76FB1">
        <w:trPr>
          <w:trHeight w:val="1719"/>
        </w:trPr>
        <w:tc>
          <w:tcPr>
            <w:tcW w:w="7376"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10. На неделимые и общего пользования земельные участки выдаются соответствующие </w:t>
            </w:r>
            <w:proofErr w:type="spellStart"/>
            <w:r>
              <w:rPr>
                <w:rFonts w:ascii="Times New Roman" w:hAnsi="Times New Roman" w:cs="Times New Roman"/>
                <w:sz w:val="28"/>
                <w:szCs w:val="28"/>
              </w:rPr>
              <w:t>правоудостоверяющие</w:t>
            </w:r>
            <w:proofErr w:type="spellEnd"/>
            <w:r>
              <w:rPr>
                <w:rFonts w:ascii="Times New Roman" w:hAnsi="Times New Roman" w:cs="Times New Roman"/>
                <w:sz w:val="28"/>
                <w:szCs w:val="28"/>
              </w:rPr>
              <w:t xml:space="preserve"> документы с указанием об общем использовании и неделимости земельного участка.</w:t>
            </w:r>
          </w:p>
          <w:p w:rsidR="00D76FB1" w:rsidRDefault="00D76FB1">
            <w:pPr>
              <w:autoSpaceDE w:val="0"/>
              <w:autoSpaceDN w:val="0"/>
              <w:adjustRightInd w:val="0"/>
              <w:ind w:firstLine="567"/>
              <w:jc w:val="both"/>
              <w:rPr>
                <w:rFonts w:ascii="Times New Roman" w:hAnsi="Times New Roman" w:cs="Times New Roman"/>
                <w:sz w:val="28"/>
                <w:szCs w:val="28"/>
              </w:rPr>
            </w:pPr>
          </w:p>
        </w:tc>
        <w:tc>
          <w:tcPr>
            <w:tcW w:w="7377" w:type="dxa"/>
            <w:tcBorders>
              <w:top w:val="single" w:sz="4" w:space="0" w:color="auto"/>
              <w:left w:val="single" w:sz="4" w:space="0" w:color="auto"/>
              <w:bottom w:val="single" w:sz="4" w:space="0" w:color="auto"/>
              <w:right w:val="single" w:sz="4" w:space="0" w:color="auto"/>
            </w:tcBorders>
          </w:tcPr>
          <w:p w:rsidR="00D76FB1" w:rsidRPr="00CB1B70" w:rsidRDefault="00D76FB1" w:rsidP="00CB1B70">
            <w:pPr>
              <w:pStyle w:val="tkTekst"/>
              <w:spacing w:after="0"/>
              <w:ind w:firstLine="562"/>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10. На неделимые и общего пользования земельные участки выдаются </w:t>
            </w:r>
            <w:proofErr w:type="spellStart"/>
            <w:r>
              <w:rPr>
                <w:rFonts w:ascii="Times New Roman" w:hAnsi="Times New Roman" w:cs="Times New Roman"/>
                <w:sz w:val="28"/>
                <w:szCs w:val="28"/>
                <w:lang w:eastAsia="en-US"/>
              </w:rPr>
              <w:t>соответствующие</w:t>
            </w:r>
            <w:r>
              <w:rPr>
                <w:rFonts w:ascii="Times New Roman" w:eastAsiaTheme="minorHAnsi" w:hAnsi="Times New Roman" w:cs="Times New Roman"/>
                <w:sz w:val="28"/>
                <w:szCs w:val="28"/>
                <w:lang w:eastAsia="en-US"/>
              </w:rPr>
              <w:t>правоудостоверяющие</w:t>
            </w:r>
            <w:proofErr w:type="spellEnd"/>
            <w:r>
              <w:rPr>
                <w:rFonts w:ascii="Times New Roman" w:eastAsiaTheme="minorHAnsi" w:hAnsi="Times New Roman" w:cs="Times New Roman"/>
                <w:sz w:val="28"/>
                <w:szCs w:val="28"/>
                <w:lang w:eastAsia="en-US"/>
              </w:rPr>
              <w:t xml:space="preserve"> </w:t>
            </w:r>
            <w:proofErr w:type="spellStart"/>
            <w:r>
              <w:rPr>
                <w:rFonts w:ascii="Times New Roman" w:eastAsiaTheme="minorHAnsi" w:hAnsi="Times New Roman" w:cs="Times New Roman"/>
                <w:sz w:val="28"/>
                <w:szCs w:val="28"/>
                <w:lang w:eastAsia="en-US"/>
              </w:rPr>
              <w:t>документы</w:t>
            </w:r>
            <w:proofErr w:type="gramStart"/>
            <w:r>
              <w:rPr>
                <w:rFonts w:ascii="Times New Roman" w:eastAsiaTheme="minorHAnsi" w:hAnsi="Times New Roman" w:cs="Times New Roman"/>
                <w:sz w:val="28"/>
                <w:szCs w:val="28"/>
                <w:lang w:eastAsia="en-US"/>
              </w:rPr>
              <w:t>,</w:t>
            </w:r>
            <w:r>
              <w:rPr>
                <w:rFonts w:ascii="Times New Roman" w:eastAsiaTheme="minorHAnsi" w:hAnsi="Times New Roman" w:cs="Times New Roman"/>
                <w:b/>
                <w:sz w:val="28"/>
                <w:szCs w:val="28"/>
                <w:lang w:eastAsia="en-US"/>
              </w:rPr>
              <w:t>п</w:t>
            </w:r>
            <w:proofErr w:type="gramEnd"/>
            <w:r>
              <w:rPr>
                <w:rFonts w:ascii="Times New Roman" w:eastAsiaTheme="minorHAnsi" w:hAnsi="Times New Roman" w:cs="Times New Roman"/>
                <w:b/>
                <w:sz w:val="28"/>
                <w:szCs w:val="28"/>
                <w:lang w:eastAsia="en-US"/>
              </w:rPr>
              <w:t>редусмотренные</w:t>
            </w:r>
            <w:proofErr w:type="spellEnd"/>
            <w:r>
              <w:rPr>
                <w:rFonts w:ascii="Times New Roman" w:eastAsiaTheme="minorHAnsi" w:hAnsi="Times New Roman" w:cs="Times New Roman"/>
                <w:b/>
                <w:sz w:val="28"/>
                <w:szCs w:val="28"/>
                <w:lang w:eastAsia="en-US"/>
              </w:rPr>
              <w:t xml:space="preserve"> в пунктах 3-6 настоящего Положения,</w:t>
            </w:r>
            <w:r w:rsidR="00CB1B70">
              <w:rPr>
                <w:rFonts w:ascii="Times New Roman" w:eastAsiaTheme="minorHAnsi" w:hAnsi="Times New Roman" w:cs="Times New Roman"/>
                <w:b/>
                <w:sz w:val="28"/>
                <w:szCs w:val="28"/>
                <w:lang w:eastAsia="en-US"/>
              </w:rPr>
              <w:t xml:space="preserve"> </w:t>
            </w:r>
            <w:r>
              <w:rPr>
                <w:rFonts w:ascii="Times New Roman" w:eastAsiaTheme="minorHAnsi" w:hAnsi="Times New Roman" w:cs="Times New Roman"/>
                <w:sz w:val="28"/>
                <w:szCs w:val="28"/>
                <w:lang w:eastAsia="en-US"/>
              </w:rPr>
              <w:t>с указанием об общем использовании и неделимости земельного участка.</w:t>
            </w:r>
            <w:r w:rsidR="00CB1B70">
              <w:rPr>
                <w:rFonts w:ascii="Times New Roman" w:eastAsiaTheme="minorHAnsi" w:hAnsi="Times New Roman" w:cs="Times New Roman"/>
                <w:sz w:val="28"/>
                <w:szCs w:val="28"/>
                <w:lang w:eastAsia="en-US"/>
              </w:rPr>
              <w:t xml:space="preserve"> </w:t>
            </w:r>
          </w:p>
        </w:tc>
      </w:tr>
      <w:tr w:rsidR="00D76FB1" w:rsidTr="00D76FB1">
        <w:trPr>
          <w:trHeight w:val="1719"/>
        </w:trPr>
        <w:tc>
          <w:tcPr>
            <w:tcW w:w="7376"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11. При осуществлении разделения или объединения земельного участка местным регистрационным органом согласно проекту раздела или объединения земельного участка выдается </w:t>
            </w:r>
            <w:proofErr w:type="spellStart"/>
            <w:r w:rsidRPr="00CB1B70">
              <w:rPr>
                <w:rFonts w:ascii="Times New Roman" w:hAnsi="Times New Roman" w:cs="Times New Roman"/>
                <w:strike/>
                <w:sz w:val="28"/>
                <w:szCs w:val="28"/>
              </w:rPr>
              <w:t>правоудостоверяющий</w:t>
            </w:r>
            <w:proofErr w:type="spellEnd"/>
            <w:r w:rsidRPr="00CB1B70">
              <w:rPr>
                <w:rFonts w:ascii="Times New Roman" w:hAnsi="Times New Roman" w:cs="Times New Roman"/>
                <w:strike/>
                <w:sz w:val="28"/>
                <w:szCs w:val="28"/>
              </w:rPr>
              <w:t xml:space="preserve"> документ.</w:t>
            </w:r>
            <w:r w:rsidR="00CB1B70">
              <w:rPr>
                <w:rFonts w:ascii="Times New Roman" w:hAnsi="Times New Roman" w:cs="Times New Roman"/>
                <w:sz w:val="28"/>
                <w:szCs w:val="28"/>
              </w:rPr>
              <w:t xml:space="preserve"> </w:t>
            </w:r>
          </w:p>
          <w:p w:rsidR="00D76FB1" w:rsidRDefault="00D76FB1">
            <w:pPr>
              <w:autoSpaceDE w:val="0"/>
              <w:autoSpaceDN w:val="0"/>
              <w:adjustRightInd w:val="0"/>
              <w:ind w:firstLine="567"/>
              <w:jc w:val="both"/>
              <w:rPr>
                <w:rFonts w:ascii="Times New Roman" w:hAnsi="Times New Roman" w:cs="Times New Roman"/>
                <w:sz w:val="28"/>
                <w:szCs w:val="28"/>
              </w:rPr>
            </w:pPr>
          </w:p>
        </w:tc>
        <w:tc>
          <w:tcPr>
            <w:tcW w:w="7377" w:type="dxa"/>
            <w:tcBorders>
              <w:top w:val="single" w:sz="4" w:space="0" w:color="auto"/>
              <w:left w:val="single" w:sz="4" w:space="0" w:color="auto"/>
              <w:bottom w:val="single" w:sz="4" w:space="0" w:color="auto"/>
              <w:right w:val="single" w:sz="4" w:space="0" w:color="auto"/>
            </w:tcBorders>
          </w:tcPr>
          <w:p w:rsidR="00D76FB1" w:rsidRDefault="00D76FB1" w:rsidP="00CB1B70">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11. При осуществлении разделения или объединения земельного участка местным регистрационным органом согласно проекту раздела или объединения земельного участка выдается </w:t>
            </w:r>
            <w:r>
              <w:rPr>
                <w:rFonts w:ascii="Times New Roman" w:hAnsi="Times New Roman" w:cs="Times New Roman"/>
                <w:b/>
                <w:sz w:val="28"/>
                <w:szCs w:val="28"/>
              </w:rPr>
              <w:t xml:space="preserve">соответствующий </w:t>
            </w:r>
            <w:proofErr w:type="spellStart"/>
            <w:r>
              <w:rPr>
                <w:rFonts w:ascii="Times New Roman" w:hAnsi="Times New Roman" w:cs="Times New Roman"/>
                <w:b/>
                <w:sz w:val="28"/>
                <w:szCs w:val="28"/>
              </w:rPr>
              <w:t>правоудостоверяющий</w:t>
            </w:r>
            <w:proofErr w:type="spellEnd"/>
            <w:r>
              <w:rPr>
                <w:rFonts w:ascii="Times New Roman" w:hAnsi="Times New Roman" w:cs="Times New Roman"/>
                <w:b/>
                <w:sz w:val="28"/>
                <w:szCs w:val="28"/>
              </w:rPr>
              <w:t xml:space="preserve"> документ, предусмотренный в пунктах 3-6 настоящего Положения</w:t>
            </w:r>
            <w:r>
              <w:rPr>
                <w:rFonts w:ascii="Times New Roman" w:hAnsi="Times New Roman" w:cs="Times New Roman"/>
                <w:sz w:val="28"/>
                <w:szCs w:val="28"/>
              </w:rPr>
              <w:t>.</w:t>
            </w:r>
            <w:r w:rsidR="00CB1B70">
              <w:rPr>
                <w:rFonts w:ascii="Times New Roman" w:hAnsi="Times New Roman" w:cs="Times New Roman"/>
                <w:sz w:val="28"/>
                <w:szCs w:val="28"/>
              </w:rPr>
              <w:t xml:space="preserve"> </w:t>
            </w:r>
          </w:p>
        </w:tc>
      </w:tr>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tcPr>
          <w:p w:rsidR="00D76FB1" w:rsidRDefault="00D76FB1" w:rsidP="00CB1B70">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13. Срок предоставления земельного участка во временное пользование указывается в </w:t>
            </w:r>
            <w:r w:rsidRPr="00CB1B70">
              <w:rPr>
                <w:rFonts w:ascii="Times New Roman" w:hAnsi="Times New Roman" w:cs="Times New Roman"/>
                <w:strike/>
                <w:sz w:val="28"/>
                <w:szCs w:val="28"/>
              </w:rPr>
              <w:t>соответствующем</w:t>
            </w:r>
            <w:r>
              <w:rPr>
                <w:rFonts w:ascii="Times New Roman" w:hAnsi="Times New Roman" w:cs="Times New Roman"/>
                <w:b/>
                <w:sz w:val="28"/>
                <w:szCs w:val="28"/>
              </w:rPr>
              <w:t xml:space="preserve"> </w:t>
            </w:r>
            <w:r>
              <w:rPr>
                <w:rFonts w:ascii="Times New Roman" w:hAnsi="Times New Roman" w:cs="Times New Roman"/>
                <w:sz w:val="28"/>
                <w:szCs w:val="28"/>
              </w:rPr>
              <w:t>документе.</w:t>
            </w:r>
            <w:r w:rsidR="00CB1B70">
              <w:rPr>
                <w:rFonts w:ascii="Times New Roman" w:hAnsi="Times New Roman" w:cs="Times New Roman"/>
                <w:sz w:val="28"/>
                <w:szCs w:val="28"/>
              </w:rPr>
              <w:t xml:space="preserve"> </w:t>
            </w:r>
          </w:p>
        </w:tc>
        <w:tc>
          <w:tcPr>
            <w:tcW w:w="7377" w:type="dxa"/>
            <w:tcBorders>
              <w:top w:val="single" w:sz="4" w:space="0" w:color="auto"/>
              <w:left w:val="single" w:sz="4" w:space="0" w:color="auto"/>
              <w:bottom w:val="single" w:sz="4" w:space="0" w:color="auto"/>
              <w:right w:val="single" w:sz="4" w:space="0" w:color="auto"/>
            </w:tcBorders>
          </w:tcPr>
          <w:p w:rsidR="00D76FB1" w:rsidRDefault="00D76FB1" w:rsidP="00CB1B70">
            <w:pPr>
              <w:autoSpaceDE w:val="0"/>
              <w:autoSpaceDN w:val="0"/>
              <w:adjustRightInd w:val="0"/>
              <w:ind w:firstLine="562"/>
              <w:jc w:val="both"/>
              <w:rPr>
                <w:rFonts w:ascii="Times New Roman" w:hAnsi="Times New Roman" w:cs="Times New Roman"/>
                <w:sz w:val="28"/>
                <w:szCs w:val="28"/>
              </w:rPr>
            </w:pPr>
            <w:r>
              <w:rPr>
                <w:rFonts w:ascii="Times New Roman" w:hAnsi="Times New Roman" w:cs="Times New Roman"/>
                <w:sz w:val="28"/>
                <w:szCs w:val="28"/>
              </w:rPr>
              <w:t xml:space="preserve">13. Срок предоставления земельного участка во временное пользование указывается в </w:t>
            </w:r>
            <w:r>
              <w:rPr>
                <w:rFonts w:ascii="Times New Roman" w:hAnsi="Times New Roman" w:cs="Times New Roman"/>
                <w:b/>
                <w:sz w:val="28"/>
                <w:szCs w:val="28"/>
              </w:rPr>
              <w:t>правоустанавливающем</w:t>
            </w:r>
            <w:r>
              <w:rPr>
                <w:rFonts w:ascii="Times New Roman" w:hAnsi="Times New Roman" w:cs="Times New Roman"/>
                <w:sz w:val="28"/>
                <w:szCs w:val="28"/>
              </w:rPr>
              <w:t xml:space="preserve"> документе.</w:t>
            </w:r>
            <w:r w:rsidR="00CB1B70">
              <w:rPr>
                <w:rFonts w:ascii="Times New Roman" w:hAnsi="Times New Roman" w:cs="Times New Roman"/>
                <w:sz w:val="28"/>
                <w:szCs w:val="28"/>
              </w:rPr>
              <w:t xml:space="preserve"> </w:t>
            </w:r>
          </w:p>
        </w:tc>
      </w:tr>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7"/>
              <w:jc w:val="both"/>
              <w:rPr>
                <w:rFonts w:ascii="Times New Roman" w:hAnsi="Times New Roman" w:cs="Times New Roman"/>
                <w:b/>
                <w:strike/>
                <w:sz w:val="28"/>
                <w:szCs w:val="28"/>
              </w:rPr>
            </w:pPr>
            <w:r>
              <w:rPr>
                <w:rFonts w:ascii="Times New Roman" w:hAnsi="Times New Roman" w:cs="Times New Roman"/>
                <w:sz w:val="28"/>
                <w:szCs w:val="28"/>
              </w:rPr>
              <w:t xml:space="preserve">27. Для получения дубликата физические и юридические лица подают в местный регистрационный орган, которым был выдан </w:t>
            </w:r>
            <w:proofErr w:type="spellStart"/>
            <w:r>
              <w:rPr>
                <w:rFonts w:ascii="Times New Roman" w:hAnsi="Times New Roman" w:cs="Times New Roman"/>
                <w:sz w:val="28"/>
                <w:szCs w:val="28"/>
              </w:rPr>
              <w:t>правоудостоверяющий</w:t>
            </w:r>
            <w:proofErr w:type="spellEnd"/>
            <w:r>
              <w:rPr>
                <w:rFonts w:ascii="Times New Roman" w:hAnsi="Times New Roman" w:cs="Times New Roman"/>
                <w:sz w:val="28"/>
                <w:szCs w:val="28"/>
              </w:rPr>
              <w:t xml:space="preserve"> документ, заявление о выдаче дубликата </w:t>
            </w:r>
            <w:r w:rsidRPr="00CB1B70">
              <w:rPr>
                <w:rFonts w:ascii="Times New Roman" w:hAnsi="Times New Roman" w:cs="Times New Roman"/>
                <w:strike/>
                <w:sz w:val="28"/>
                <w:szCs w:val="28"/>
              </w:rPr>
              <w:t xml:space="preserve">и объявление о недействительности утерянного </w:t>
            </w:r>
            <w:proofErr w:type="spellStart"/>
            <w:r w:rsidRPr="00CB1B70">
              <w:rPr>
                <w:rFonts w:ascii="Times New Roman" w:hAnsi="Times New Roman" w:cs="Times New Roman"/>
                <w:strike/>
                <w:sz w:val="28"/>
                <w:szCs w:val="28"/>
              </w:rPr>
              <w:t>правоудостоверяющего</w:t>
            </w:r>
            <w:proofErr w:type="spellEnd"/>
            <w:r w:rsidRPr="00CB1B70">
              <w:rPr>
                <w:rFonts w:ascii="Times New Roman" w:hAnsi="Times New Roman" w:cs="Times New Roman"/>
                <w:strike/>
                <w:sz w:val="28"/>
                <w:szCs w:val="28"/>
              </w:rPr>
              <w:t xml:space="preserve"> документа, опубликованное в одной из следующих газет – «</w:t>
            </w:r>
            <w:proofErr w:type="spellStart"/>
            <w:r w:rsidRPr="00CB1B70">
              <w:rPr>
                <w:rFonts w:ascii="Times New Roman" w:hAnsi="Times New Roman" w:cs="Times New Roman"/>
                <w:strike/>
                <w:sz w:val="28"/>
                <w:szCs w:val="28"/>
              </w:rPr>
              <w:t>КыргызТуусу</w:t>
            </w:r>
            <w:proofErr w:type="spellEnd"/>
            <w:r w:rsidRPr="00CB1B70">
              <w:rPr>
                <w:rFonts w:ascii="Times New Roman" w:hAnsi="Times New Roman" w:cs="Times New Roman"/>
                <w:strike/>
                <w:sz w:val="28"/>
                <w:szCs w:val="28"/>
              </w:rPr>
              <w:t>», «Слово Кыргызстана», «</w:t>
            </w:r>
            <w:proofErr w:type="spellStart"/>
            <w:r w:rsidRPr="00CB1B70">
              <w:rPr>
                <w:rFonts w:ascii="Times New Roman" w:hAnsi="Times New Roman" w:cs="Times New Roman"/>
                <w:strike/>
                <w:sz w:val="28"/>
                <w:szCs w:val="28"/>
              </w:rPr>
              <w:t>Эркин-Тоо</w:t>
            </w:r>
            <w:proofErr w:type="spellEnd"/>
            <w:r w:rsidRPr="00CB1B70">
              <w:rPr>
                <w:rFonts w:ascii="Times New Roman" w:hAnsi="Times New Roman" w:cs="Times New Roman"/>
                <w:strike/>
                <w:sz w:val="28"/>
                <w:szCs w:val="28"/>
              </w:rPr>
              <w:t>».</w:t>
            </w:r>
            <w:r w:rsidR="00CB1B70">
              <w:rPr>
                <w:rFonts w:ascii="Times New Roman" w:hAnsi="Times New Roman" w:cs="Times New Roman"/>
                <w:strike/>
                <w:sz w:val="28"/>
                <w:szCs w:val="28"/>
              </w:rPr>
              <w:t xml:space="preserve"> </w:t>
            </w:r>
          </w:p>
          <w:p w:rsidR="00D76FB1" w:rsidRDefault="00D76FB1">
            <w:pPr>
              <w:pStyle w:val="tkTekst"/>
              <w:jc w:val="center"/>
              <w:rPr>
                <w:rFonts w:ascii="Times New Roman" w:hAnsi="Times New Roman" w:cs="Times New Roman"/>
                <w:b/>
                <w:sz w:val="28"/>
                <w:szCs w:val="28"/>
                <w:lang w:eastAsia="en-US"/>
              </w:rPr>
            </w:pPr>
          </w:p>
        </w:tc>
        <w:tc>
          <w:tcPr>
            <w:tcW w:w="7377" w:type="dxa"/>
            <w:tcBorders>
              <w:top w:val="single" w:sz="4" w:space="0" w:color="auto"/>
              <w:left w:val="single" w:sz="4" w:space="0" w:color="auto"/>
              <w:bottom w:val="single" w:sz="4" w:space="0" w:color="auto"/>
              <w:right w:val="single" w:sz="4" w:space="0" w:color="auto"/>
            </w:tcBorders>
            <w:hideMark/>
          </w:tcPr>
          <w:p w:rsidR="00D76FB1" w:rsidRDefault="00D76FB1">
            <w:pPr>
              <w:autoSpaceDE w:val="0"/>
              <w:autoSpaceDN w:val="0"/>
              <w:adjustRightInd w:val="0"/>
              <w:ind w:firstLine="562"/>
              <w:jc w:val="both"/>
              <w:rPr>
                <w:rFonts w:ascii="Times New Roman" w:hAnsi="Times New Roman" w:cs="Times New Roman"/>
                <w:sz w:val="28"/>
                <w:szCs w:val="28"/>
              </w:rPr>
            </w:pPr>
            <w:r>
              <w:rPr>
                <w:rFonts w:ascii="Times New Roman" w:hAnsi="Times New Roman" w:cs="Times New Roman"/>
                <w:sz w:val="28"/>
                <w:szCs w:val="28"/>
              </w:rPr>
              <w:t xml:space="preserve">27. Для получения дубликата физические и юридические лица подают в местный регистрационный орган, которым был выдан </w:t>
            </w:r>
            <w:proofErr w:type="spellStart"/>
            <w:r>
              <w:rPr>
                <w:rFonts w:ascii="Times New Roman" w:hAnsi="Times New Roman" w:cs="Times New Roman"/>
                <w:sz w:val="28"/>
                <w:szCs w:val="28"/>
              </w:rPr>
              <w:t>правоудостоверяющий</w:t>
            </w:r>
            <w:proofErr w:type="spellEnd"/>
            <w:r>
              <w:rPr>
                <w:rFonts w:ascii="Times New Roman" w:hAnsi="Times New Roman" w:cs="Times New Roman"/>
                <w:sz w:val="28"/>
                <w:szCs w:val="28"/>
              </w:rPr>
              <w:t xml:space="preserve"> документ, заявление о выдаче дубликата.</w:t>
            </w:r>
            <w:r w:rsidR="00CB1B70">
              <w:rPr>
                <w:rFonts w:ascii="Times New Roman" w:hAnsi="Times New Roman" w:cs="Times New Roman"/>
                <w:sz w:val="28"/>
                <w:szCs w:val="28"/>
              </w:rPr>
              <w:t xml:space="preserve"> </w:t>
            </w:r>
          </w:p>
          <w:p w:rsidR="00D76FB1" w:rsidRDefault="00D76FB1">
            <w:pPr>
              <w:pStyle w:val="tkTekst"/>
              <w:rPr>
                <w:rFonts w:ascii="Times New Roman" w:hAnsi="Times New Roman" w:cs="Times New Roman"/>
                <w:b/>
                <w:sz w:val="28"/>
                <w:szCs w:val="28"/>
                <w:lang w:eastAsia="en-US"/>
              </w:rPr>
            </w:pPr>
            <w:r>
              <w:rPr>
                <w:rFonts w:ascii="Times New Roman" w:hAnsi="Times New Roman" w:cs="Times New Roman"/>
                <w:b/>
                <w:sz w:val="28"/>
                <w:szCs w:val="28"/>
                <w:lang w:eastAsia="en-US"/>
              </w:rPr>
              <w:t xml:space="preserve">Местный регистрационный орган вносит запись в реестр утерянных </w:t>
            </w:r>
            <w:proofErr w:type="spellStart"/>
            <w:r>
              <w:rPr>
                <w:rFonts w:ascii="Times New Roman" w:hAnsi="Times New Roman" w:cs="Times New Roman"/>
                <w:b/>
                <w:sz w:val="28"/>
                <w:szCs w:val="28"/>
                <w:lang w:eastAsia="en-US"/>
              </w:rPr>
              <w:t>правоудостоверяющих</w:t>
            </w:r>
            <w:proofErr w:type="spellEnd"/>
            <w:r>
              <w:rPr>
                <w:rFonts w:ascii="Times New Roman" w:hAnsi="Times New Roman" w:cs="Times New Roman"/>
                <w:b/>
                <w:sz w:val="28"/>
                <w:szCs w:val="28"/>
                <w:lang w:eastAsia="en-US"/>
              </w:rPr>
              <w:t xml:space="preserve"> документов, размещаемый на </w:t>
            </w:r>
            <w:proofErr w:type="spellStart"/>
            <w:r>
              <w:rPr>
                <w:rFonts w:ascii="Times New Roman" w:hAnsi="Times New Roman" w:cs="Times New Roman"/>
                <w:b/>
                <w:sz w:val="28"/>
                <w:szCs w:val="28"/>
                <w:lang w:eastAsia="en-US"/>
              </w:rPr>
              <w:t>сайтеуполномоченного</w:t>
            </w:r>
            <w:proofErr w:type="spellEnd"/>
            <w:r>
              <w:rPr>
                <w:rFonts w:ascii="Times New Roman" w:hAnsi="Times New Roman" w:cs="Times New Roman"/>
                <w:b/>
                <w:sz w:val="28"/>
                <w:szCs w:val="28"/>
                <w:lang w:eastAsia="en-US"/>
              </w:rPr>
              <w:t xml:space="preserve"> государственного органа в сфере регистрации прав на недвижимое </w:t>
            </w:r>
            <w:proofErr w:type="spellStart"/>
            <w:r>
              <w:rPr>
                <w:rFonts w:ascii="Times New Roman" w:hAnsi="Times New Roman" w:cs="Times New Roman"/>
                <w:b/>
                <w:sz w:val="28"/>
                <w:szCs w:val="28"/>
                <w:lang w:eastAsia="en-US"/>
              </w:rPr>
              <w:t>имущество</w:t>
            </w:r>
            <w:proofErr w:type="gramStart"/>
            <w:r>
              <w:rPr>
                <w:rFonts w:ascii="Times New Roman" w:hAnsi="Times New Roman" w:cs="Times New Roman"/>
                <w:b/>
                <w:sz w:val="28"/>
                <w:szCs w:val="28"/>
                <w:lang w:eastAsia="en-US"/>
              </w:rPr>
              <w:t>,с</w:t>
            </w:r>
            <w:proofErr w:type="gramEnd"/>
            <w:r>
              <w:rPr>
                <w:rFonts w:ascii="Times New Roman" w:hAnsi="Times New Roman" w:cs="Times New Roman"/>
                <w:b/>
                <w:sz w:val="28"/>
                <w:szCs w:val="28"/>
                <w:lang w:eastAsia="en-US"/>
              </w:rPr>
              <w:t>огласно</w:t>
            </w:r>
            <w:proofErr w:type="spellEnd"/>
            <w:r>
              <w:rPr>
                <w:rFonts w:ascii="Times New Roman" w:hAnsi="Times New Roman" w:cs="Times New Roman"/>
                <w:b/>
                <w:sz w:val="28"/>
                <w:szCs w:val="28"/>
                <w:lang w:eastAsia="en-US"/>
              </w:rPr>
              <w:t xml:space="preserve"> порядку, утвержденному у</w:t>
            </w:r>
            <w:r>
              <w:rPr>
                <w:rFonts w:ascii="Times New Roman" w:hAnsi="Times New Roman" w:cs="Times New Roman"/>
                <w:b/>
                <w:bCs/>
                <w:sz w:val="28"/>
                <w:szCs w:val="28"/>
                <w:lang w:eastAsia="en-US"/>
              </w:rPr>
              <w:t>полномоченным государственным органом в сфере регистрации прав на недвижимое имущество.</w:t>
            </w:r>
            <w:r w:rsidR="00CB1B70">
              <w:rPr>
                <w:rFonts w:ascii="Times New Roman" w:hAnsi="Times New Roman" w:cs="Times New Roman"/>
                <w:b/>
                <w:bCs/>
                <w:sz w:val="28"/>
                <w:szCs w:val="28"/>
                <w:lang w:eastAsia="en-US"/>
              </w:rPr>
              <w:t xml:space="preserve"> </w:t>
            </w:r>
          </w:p>
        </w:tc>
      </w:tr>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hideMark/>
          </w:tcPr>
          <w:p w:rsidR="00D76FB1" w:rsidRDefault="00D76FB1">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t xml:space="preserve">28. Местный регистрационный орган в течение </w:t>
            </w:r>
            <w:r w:rsidRPr="00CB1B70">
              <w:rPr>
                <w:rFonts w:ascii="Times New Roman" w:hAnsi="Times New Roman" w:cs="Times New Roman"/>
                <w:strike/>
                <w:sz w:val="28"/>
                <w:szCs w:val="28"/>
              </w:rPr>
              <w:t>семи</w:t>
            </w:r>
            <w:r>
              <w:rPr>
                <w:rFonts w:ascii="Times New Roman" w:hAnsi="Times New Roman" w:cs="Times New Roman"/>
                <w:sz w:val="28"/>
                <w:szCs w:val="28"/>
              </w:rPr>
              <w:t xml:space="preserve"> рабочих дней с момента принятия заявления </w:t>
            </w:r>
            <w:r w:rsidRPr="00CB1B70">
              <w:rPr>
                <w:rFonts w:ascii="Times New Roman" w:hAnsi="Times New Roman" w:cs="Times New Roman"/>
                <w:strike/>
                <w:sz w:val="28"/>
                <w:szCs w:val="28"/>
              </w:rPr>
              <w:t>и публикации в средствах массовой информации</w:t>
            </w:r>
            <w:r>
              <w:rPr>
                <w:rFonts w:ascii="Times New Roman" w:hAnsi="Times New Roman" w:cs="Times New Roman"/>
                <w:b/>
                <w:strike/>
                <w:sz w:val="28"/>
                <w:szCs w:val="28"/>
              </w:rPr>
              <w:t xml:space="preserve"> </w:t>
            </w:r>
            <w:r>
              <w:rPr>
                <w:rFonts w:ascii="Times New Roman" w:hAnsi="Times New Roman" w:cs="Times New Roman"/>
                <w:sz w:val="28"/>
                <w:szCs w:val="28"/>
              </w:rPr>
              <w:t xml:space="preserve">производит оформление дубликата </w:t>
            </w:r>
            <w:proofErr w:type="spellStart"/>
            <w:r>
              <w:rPr>
                <w:rFonts w:ascii="Times New Roman" w:hAnsi="Times New Roman" w:cs="Times New Roman"/>
                <w:sz w:val="28"/>
                <w:szCs w:val="28"/>
              </w:rPr>
              <w:t>правоудостоверяющего</w:t>
            </w:r>
            <w:proofErr w:type="spellEnd"/>
            <w:r>
              <w:rPr>
                <w:rFonts w:ascii="Times New Roman" w:hAnsi="Times New Roman" w:cs="Times New Roman"/>
                <w:sz w:val="28"/>
                <w:szCs w:val="28"/>
              </w:rPr>
              <w:t xml:space="preserve"> документа. На первой странице обоих экземпляров дубликата </w:t>
            </w:r>
            <w:proofErr w:type="spellStart"/>
            <w:r>
              <w:rPr>
                <w:rFonts w:ascii="Times New Roman" w:hAnsi="Times New Roman" w:cs="Times New Roman"/>
                <w:sz w:val="28"/>
                <w:szCs w:val="28"/>
              </w:rPr>
              <w:t>правоудостоверяющего</w:t>
            </w:r>
            <w:proofErr w:type="spellEnd"/>
            <w:r>
              <w:rPr>
                <w:rFonts w:ascii="Times New Roman" w:hAnsi="Times New Roman" w:cs="Times New Roman"/>
                <w:sz w:val="28"/>
                <w:szCs w:val="28"/>
              </w:rPr>
              <w:t xml:space="preserve"> документа, проставляется штамп местного регистрационного органа с указанием даты </w:t>
            </w:r>
            <w:r>
              <w:rPr>
                <w:rFonts w:ascii="Times New Roman" w:hAnsi="Times New Roman" w:cs="Times New Roman"/>
                <w:sz w:val="28"/>
                <w:szCs w:val="28"/>
              </w:rPr>
              <w:lastRenderedPageBreak/>
              <w:t xml:space="preserve">выдачи дубликата и номера, даты выдачи утерянного </w:t>
            </w:r>
            <w:proofErr w:type="spellStart"/>
            <w:r>
              <w:rPr>
                <w:rFonts w:ascii="Times New Roman" w:hAnsi="Times New Roman" w:cs="Times New Roman"/>
                <w:sz w:val="28"/>
                <w:szCs w:val="28"/>
              </w:rPr>
              <w:t>правоудостоверяющего</w:t>
            </w:r>
            <w:proofErr w:type="spellEnd"/>
            <w:r>
              <w:rPr>
                <w:rFonts w:ascii="Times New Roman" w:hAnsi="Times New Roman" w:cs="Times New Roman"/>
                <w:sz w:val="28"/>
                <w:szCs w:val="28"/>
              </w:rPr>
              <w:t xml:space="preserve"> документа.</w:t>
            </w:r>
            <w:r w:rsidR="00CB1B70">
              <w:rPr>
                <w:rFonts w:ascii="Times New Roman" w:hAnsi="Times New Roman" w:cs="Times New Roman"/>
                <w:sz w:val="28"/>
                <w:szCs w:val="28"/>
              </w:rPr>
              <w:t xml:space="preserve"> </w:t>
            </w:r>
          </w:p>
        </w:tc>
        <w:tc>
          <w:tcPr>
            <w:tcW w:w="7377"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2"/>
              <w:jc w:val="both"/>
              <w:rPr>
                <w:rFonts w:ascii="Times New Roman" w:hAnsi="Times New Roman" w:cs="Times New Roman"/>
                <w:sz w:val="28"/>
                <w:szCs w:val="28"/>
              </w:rPr>
            </w:pPr>
            <w:r>
              <w:rPr>
                <w:rFonts w:ascii="Times New Roman" w:hAnsi="Times New Roman" w:cs="Times New Roman"/>
                <w:sz w:val="28"/>
                <w:szCs w:val="28"/>
              </w:rPr>
              <w:lastRenderedPageBreak/>
              <w:t>28. Местный регистрационный орган в течение</w:t>
            </w:r>
            <w:r>
              <w:rPr>
                <w:rFonts w:ascii="Times New Roman" w:hAnsi="Times New Roman" w:cs="Times New Roman"/>
                <w:b/>
                <w:sz w:val="28"/>
                <w:szCs w:val="28"/>
              </w:rPr>
              <w:t xml:space="preserve"> трех</w:t>
            </w:r>
            <w:r>
              <w:rPr>
                <w:rFonts w:ascii="Times New Roman" w:hAnsi="Times New Roman" w:cs="Times New Roman"/>
                <w:sz w:val="28"/>
                <w:szCs w:val="28"/>
              </w:rPr>
              <w:t xml:space="preserve"> рабочих дней с момента принятия заявления производит оформление дубликата </w:t>
            </w:r>
            <w:proofErr w:type="spellStart"/>
            <w:r>
              <w:rPr>
                <w:rFonts w:ascii="Times New Roman" w:hAnsi="Times New Roman" w:cs="Times New Roman"/>
                <w:sz w:val="28"/>
                <w:szCs w:val="28"/>
              </w:rPr>
              <w:t>правоудостоверяющего</w:t>
            </w:r>
            <w:proofErr w:type="spellEnd"/>
            <w:r>
              <w:rPr>
                <w:rFonts w:ascii="Times New Roman" w:hAnsi="Times New Roman" w:cs="Times New Roman"/>
                <w:sz w:val="28"/>
                <w:szCs w:val="28"/>
              </w:rPr>
              <w:t xml:space="preserve"> документа. На первой странице обоих экземпляров дубликата </w:t>
            </w:r>
            <w:proofErr w:type="spellStart"/>
            <w:r>
              <w:rPr>
                <w:rFonts w:ascii="Times New Roman" w:hAnsi="Times New Roman" w:cs="Times New Roman"/>
                <w:sz w:val="28"/>
                <w:szCs w:val="28"/>
              </w:rPr>
              <w:t>правоудостоверяющего</w:t>
            </w:r>
            <w:proofErr w:type="spellEnd"/>
            <w:r>
              <w:rPr>
                <w:rFonts w:ascii="Times New Roman" w:hAnsi="Times New Roman" w:cs="Times New Roman"/>
                <w:sz w:val="28"/>
                <w:szCs w:val="28"/>
              </w:rPr>
              <w:t xml:space="preserve"> документа, проставляется штамп местного регистрационного органа с указанием даты выдачи дубликата и номера, даты выдачи утерянного </w:t>
            </w:r>
            <w:proofErr w:type="spellStart"/>
            <w:r>
              <w:rPr>
                <w:rFonts w:ascii="Times New Roman" w:hAnsi="Times New Roman" w:cs="Times New Roman"/>
                <w:sz w:val="28"/>
                <w:szCs w:val="28"/>
              </w:rPr>
              <w:lastRenderedPageBreak/>
              <w:t>правоудостоверяющего</w:t>
            </w:r>
            <w:proofErr w:type="spellEnd"/>
            <w:r>
              <w:rPr>
                <w:rFonts w:ascii="Times New Roman" w:hAnsi="Times New Roman" w:cs="Times New Roman"/>
                <w:sz w:val="28"/>
                <w:szCs w:val="28"/>
              </w:rPr>
              <w:t xml:space="preserve"> документа.</w:t>
            </w:r>
            <w:r w:rsidR="00CB1B70">
              <w:rPr>
                <w:rFonts w:ascii="Times New Roman" w:hAnsi="Times New Roman" w:cs="Times New Roman"/>
                <w:sz w:val="28"/>
                <w:szCs w:val="28"/>
              </w:rPr>
              <w:t xml:space="preserve"> </w:t>
            </w:r>
          </w:p>
          <w:p w:rsidR="00D76FB1" w:rsidRDefault="00D76FB1" w:rsidP="00CB1B70">
            <w:pPr>
              <w:autoSpaceDE w:val="0"/>
              <w:autoSpaceDN w:val="0"/>
              <w:adjustRightInd w:val="0"/>
              <w:jc w:val="both"/>
              <w:rPr>
                <w:rFonts w:ascii="Times New Roman" w:hAnsi="Times New Roman" w:cs="Times New Roman"/>
                <w:sz w:val="28"/>
                <w:szCs w:val="28"/>
              </w:rPr>
            </w:pPr>
          </w:p>
        </w:tc>
      </w:tr>
    </w:tbl>
    <w:p w:rsidR="00D76FB1" w:rsidRDefault="00D76FB1" w:rsidP="00D76FB1">
      <w:pPr>
        <w:spacing w:after="0" w:line="240" w:lineRule="auto"/>
        <w:ind w:firstLine="708"/>
        <w:rPr>
          <w:rFonts w:ascii="Times New Roman" w:hAnsi="Times New Roman" w:cs="Times New Roman"/>
          <w:b/>
          <w:sz w:val="28"/>
          <w:szCs w:val="28"/>
        </w:rPr>
      </w:pPr>
    </w:p>
    <w:p w:rsidR="00D76FB1" w:rsidRDefault="00D76FB1" w:rsidP="00D76FB1">
      <w:pPr>
        <w:spacing w:after="0" w:line="240" w:lineRule="auto"/>
        <w:ind w:firstLine="708"/>
        <w:rPr>
          <w:rFonts w:ascii="Times New Roman" w:hAnsi="Times New Roman" w:cs="Times New Roman"/>
          <w:b/>
          <w:sz w:val="28"/>
          <w:szCs w:val="28"/>
        </w:rPr>
      </w:pPr>
    </w:p>
    <w:p w:rsidR="00D76FB1" w:rsidRDefault="00D76FB1" w:rsidP="00D76FB1">
      <w:pPr>
        <w:pStyle w:val="a3"/>
        <w:rPr>
          <w:rFonts w:ascii="Times New Roman" w:hAnsi="Times New Roman" w:cs="Times New Roman"/>
          <w:sz w:val="28"/>
          <w:szCs w:val="28"/>
        </w:rPr>
      </w:pPr>
    </w:p>
    <w:p w:rsidR="00D76FB1" w:rsidRDefault="00CB1B70" w:rsidP="00CB1B70">
      <w:pPr>
        <w:spacing w:after="0" w:line="240" w:lineRule="auto"/>
        <w:ind w:left="1416" w:firstLine="708"/>
        <w:rPr>
          <w:rFonts w:ascii="Times New Roman" w:hAnsi="Times New Roman" w:cs="Times New Roman"/>
          <w:b/>
          <w:sz w:val="28"/>
          <w:szCs w:val="28"/>
          <w:lang w:val="ky-KG"/>
        </w:rPr>
      </w:pPr>
      <w:r>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Э.Чодуев</w:t>
      </w: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lastRenderedPageBreak/>
        <w:t>“Жер участокторуна болгон укукту ырастоочу документтерди жол-жоболоштуруу жа</w:t>
      </w:r>
      <w:r w:rsidR="00CB1B70">
        <w:rPr>
          <w:rFonts w:ascii="Times New Roman" w:eastAsia="Times New Roman" w:hAnsi="Times New Roman" w:cs="Times New Roman"/>
          <w:b/>
          <w:sz w:val="28"/>
          <w:szCs w:val="28"/>
          <w:lang w:val="ky-KG" w:eastAsia="ru-RU"/>
        </w:rPr>
        <w:t>на аларды берүү тартиби</w:t>
      </w:r>
      <w:r>
        <w:rPr>
          <w:rFonts w:ascii="Times New Roman" w:eastAsia="Times New Roman" w:hAnsi="Times New Roman" w:cs="Times New Roman"/>
          <w:b/>
          <w:sz w:val="28"/>
          <w:szCs w:val="28"/>
          <w:lang w:val="ky-KG" w:eastAsia="ru-RU"/>
        </w:rPr>
        <w:t xml:space="preserve"> жө</w:t>
      </w:r>
      <w:r w:rsidR="00CB1B70">
        <w:rPr>
          <w:rFonts w:ascii="Times New Roman" w:eastAsia="Times New Roman" w:hAnsi="Times New Roman" w:cs="Times New Roman"/>
          <w:b/>
          <w:sz w:val="28"/>
          <w:szCs w:val="28"/>
          <w:lang w:val="ky-KG" w:eastAsia="ru-RU"/>
        </w:rPr>
        <w:t>нүндөгү Жобону бекитүү тууралуу</w:t>
      </w:r>
      <w:r>
        <w:rPr>
          <w:rFonts w:ascii="Times New Roman" w:eastAsia="Times New Roman" w:hAnsi="Times New Roman" w:cs="Times New Roman"/>
          <w:b/>
          <w:sz w:val="28"/>
          <w:szCs w:val="28"/>
          <w:lang w:val="ky-KG" w:eastAsia="ru-RU"/>
        </w:rPr>
        <w:t xml:space="preserve">” </w:t>
      </w:r>
      <w:r w:rsidR="00CB1B70">
        <w:rPr>
          <w:rFonts w:ascii="Times New Roman" w:eastAsia="Times New Roman" w:hAnsi="Times New Roman" w:cs="Times New Roman"/>
          <w:b/>
          <w:sz w:val="28"/>
          <w:szCs w:val="28"/>
          <w:lang w:val="ky-KG" w:eastAsia="ru-RU"/>
        </w:rPr>
        <w:t>Кыргыз Республикасынын Өкмөтү</w:t>
      </w:r>
      <w:r w:rsidR="00CB1B70">
        <w:rPr>
          <w:rFonts w:ascii="Times New Roman" w:eastAsia="Times New Roman" w:hAnsi="Times New Roman" w:cs="Times New Roman"/>
          <w:b/>
          <w:sz w:val="28"/>
          <w:szCs w:val="28"/>
          <w:lang w:val="ky-KG" w:eastAsia="ru-RU"/>
        </w:rPr>
        <w:t xml:space="preserve">нүн 2010-жылдын 8-декабрындагы </w:t>
      </w:r>
      <w:r w:rsidR="00CB1B70">
        <w:rPr>
          <w:rFonts w:ascii="Times New Roman" w:eastAsia="Times New Roman" w:hAnsi="Times New Roman" w:cs="Times New Roman"/>
          <w:b/>
          <w:sz w:val="28"/>
          <w:szCs w:val="28"/>
          <w:lang w:val="ky-KG" w:eastAsia="ru-RU"/>
        </w:rPr>
        <w:t xml:space="preserve">№ 311 </w:t>
      </w:r>
      <w:r w:rsidR="00CB1B70">
        <w:rPr>
          <w:rFonts w:ascii="Times New Roman" w:eastAsia="Times New Roman" w:hAnsi="Times New Roman" w:cs="Times New Roman"/>
          <w:b/>
          <w:sz w:val="28"/>
          <w:szCs w:val="28"/>
          <w:lang w:val="ky-KG" w:eastAsia="ru-RU"/>
        </w:rPr>
        <w:t xml:space="preserve">токтомуна </w:t>
      </w:r>
      <w:r>
        <w:rPr>
          <w:rFonts w:ascii="Times New Roman" w:eastAsia="Times New Roman" w:hAnsi="Times New Roman" w:cs="Times New Roman"/>
          <w:b/>
          <w:sz w:val="28"/>
          <w:szCs w:val="28"/>
          <w:lang w:val="ky-KG" w:eastAsia="ru-RU"/>
        </w:rPr>
        <w:t>өзгөртүү</w:t>
      </w:r>
      <w:r w:rsidR="00CB1B70">
        <w:rPr>
          <w:rFonts w:ascii="Times New Roman" w:eastAsia="Times New Roman" w:hAnsi="Times New Roman" w:cs="Times New Roman"/>
          <w:b/>
          <w:sz w:val="28"/>
          <w:szCs w:val="28"/>
          <w:lang w:val="ky-KG" w:eastAsia="ru-RU"/>
        </w:rPr>
        <w:t>лөрдү киргизүү жөнүндө Кыргыз Республикасынын Өкмөтүнүн</w:t>
      </w:r>
      <w:r>
        <w:rPr>
          <w:rFonts w:ascii="Times New Roman" w:eastAsia="Times New Roman" w:hAnsi="Times New Roman" w:cs="Times New Roman"/>
          <w:b/>
          <w:sz w:val="28"/>
          <w:szCs w:val="28"/>
          <w:lang w:val="ky-KG" w:eastAsia="ru-RU"/>
        </w:rPr>
        <w:t xml:space="preserve"> токтомунун долбооруна</w:t>
      </w:r>
    </w:p>
    <w:p w:rsidR="00D76FB1" w:rsidRPr="00CB1B70" w:rsidRDefault="00CB1B70" w:rsidP="00CB1B70">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САЛЫШТЫРМА ТАБЛИЦА</w:t>
      </w:r>
    </w:p>
    <w:p w:rsidR="00D76FB1" w:rsidRDefault="00D76FB1" w:rsidP="00D76FB1">
      <w:pPr>
        <w:spacing w:after="0" w:line="240" w:lineRule="auto"/>
        <w:jc w:val="center"/>
        <w:rPr>
          <w:rFonts w:ascii="Times New Roman" w:hAnsi="Times New Roman" w:cs="Times New Roman"/>
          <w:b/>
          <w:sz w:val="28"/>
          <w:szCs w:val="28"/>
          <w:lang w:val="ky-KG"/>
        </w:rPr>
      </w:pPr>
    </w:p>
    <w:tbl>
      <w:tblPr>
        <w:tblStyle w:val="a4"/>
        <w:tblW w:w="14760" w:type="dxa"/>
        <w:tblInd w:w="0" w:type="dxa"/>
        <w:tblLayout w:type="fixed"/>
        <w:tblLook w:val="04A0" w:firstRow="1" w:lastRow="0" w:firstColumn="1" w:lastColumn="0" w:noHBand="0" w:noVBand="1"/>
      </w:tblPr>
      <w:tblGrid>
        <w:gridCol w:w="7379"/>
        <w:gridCol w:w="7381"/>
      </w:tblGrid>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hideMark/>
          </w:tcPr>
          <w:p w:rsidR="00D76FB1" w:rsidRDefault="00D76FB1">
            <w:pPr>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Pr>
                <w:rFonts w:ascii="Times New Roman" w:hAnsi="Times New Roman" w:cs="Times New Roman"/>
                <w:b/>
                <w:sz w:val="28"/>
                <w:szCs w:val="28"/>
              </w:rPr>
              <w:t xml:space="preserve"> редакция </w:t>
            </w:r>
          </w:p>
        </w:tc>
        <w:tc>
          <w:tcPr>
            <w:tcW w:w="7377" w:type="dxa"/>
            <w:tcBorders>
              <w:top w:val="single" w:sz="4" w:space="0" w:color="auto"/>
              <w:left w:val="single" w:sz="4" w:space="0" w:color="auto"/>
              <w:bottom w:val="single" w:sz="4" w:space="0" w:color="auto"/>
              <w:right w:val="single" w:sz="4" w:space="0" w:color="auto"/>
            </w:tcBorders>
            <w:hideMark/>
          </w:tcPr>
          <w:p w:rsidR="00D76FB1" w:rsidRDefault="00D76FB1">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Pr>
                <w:rFonts w:ascii="Times New Roman" w:hAnsi="Times New Roman" w:cs="Times New Roman"/>
                <w:b/>
                <w:sz w:val="28"/>
                <w:szCs w:val="28"/>
              </w:rPr>
              <w:t xml:space="preserve"> редакция </w:t>
            </w:r>
          </w:p>
        </w:tc>
      </w:tr>
      <w:tr w:rsidR="00D76FB1" w:rsidTr="00D76FB1">
        <w:trPr>
          <w:trHeight w:val="102"/>
        </w:trPr>
        <w:tc>
          <w:tcPr>
            <w:tcW w:w="14753" w:type="dxa"/>
            <w:gridSpan w:val="2"/>
            <w:tcBorders>
              <w:top w:val="single" w:sz="4" w:space="0" w:color="auto"/>
              <w:left w:val="single" w:sz="4" w:space="0" w:color="auto"/>
              <w:bottom w:val="single" w:sz="4" w:space="0" w:color="auto"/>
              <w:right w:val="single" w:sz="4" w:space="0" w:color="auto"/>
            </w:tcBorders>
          </w:tcPr>
          <w:p w:rsidR="00D76FB1" w:rsidRDefault="00D76FB1">
            <w:pPr>
              <w:jc w:val="center"/>
              <w:rPr>
                <w:rFonts w:ascii="Times New Roman" w:hAnsi="Times New Roman" w:cs="Times New Roman"/>
                <w:b/>
                <w:sz w:val="28"/>
                <w:szCs w:val="28"/>
              </w:rPr>
            </w:pPr>
            <w:r>
              <w:rPr>
                <w:rFonts w:ascii="Times New Roman" w:hAnsi="Times New Roman" w:cs="Times New Roman"/>
                <w:b/>
                <w:sz w:val="28"/>
                <w:szCs w:val="28"/>
                <w:lang w:val="ky-KG"/>
              </w:rPr>
              <w:t xml:space="preserve">Кыргыз Республикасынын Өкмөтүнүн 2010-жылдын 8-декабрындагы № 311 токтому менен бекитилген Жер участогуна болгон укукту күбөлөндүрүүчү документтерди тариздөө жана берүү тартиби тууралуу ЖОБО </w:t>
            </w:r>
          </w:p>
        </w:tc>
      </w:tr>
      <w:tr w:rsidR="00D76FB1" w:rsidTr="00D76FB1">
        <w:trPr>
          <w:trHeight w:val="102"/>
        </w:trPr>
        <w:tc>
          <w:tcPr>
            <w:tcW w:w="7376" w:type="dxa"/>
            <w:tcBorders>
              <w:top w:val="single" w:sz="4" w:space="0" w:color="auto"/>
              <w:left w:val="single" w:sz="4" w:space="0" w:color="auto"/>
              <w:bottom w:val="single" w:sz="4" w:space="0" w:color="auto"/>
              <w:right w:val="single" w:sz="4" w:space="0" w:color="auto"/>
            </w:tcBorders>
          </w:tcPr>
          <w:p w:rsidR="00D76FB1" w:rsidRPr="00CB1B70" w:rsidRDefault="00D76FB1">
            <w:pPr>
              <w:shd w:val="clear" w:color="auto" w:fill="FFFFFF"/>
              <w:spacing w:after="120"/>
              <w:ind w:firstLine="397"/>
              <w:jc w:val="both"/>
              <w:rPr>
                <w:rFonts w:ascii="Times New Roman" w:eastAsia="Times New Roman" w:hAnsi="Times New Roman" w:cs="Times New Roman"/>
                <w:color w:val="2B2B2B"/>
                <w:sz w:val="28"/>
                <w:szCs w:val="28"/>
                <w:lang w:val="ky-KG" w:eastAsia="ru-RU"/>
              </w:rPr>
            </w:pPr>
            <w:r>
              <w:rPr>
                <w:rFonts w:ascii="Times New Roman" w:eastAsia="Times New Roman" w:hAnsi="Times New Roman" w:cs="Times New Roman"/>
                <w:color w:val="2B2B2B"/>
                <w:sz w:val="28"/>
                <w:szCs w:val="28"/>
                <w:lang w:eastAsia="ru-RU"/>
              </w:rPr>
              <w:t xml:space="preserve">9. </w:t>
            </w:r>
            <w:proofErr w:type="spellStart"/>
            <w:r>
              <w:rPr>
                <w:rFonts w:ascii="Times New Roman" w:eastAsia="Times New Roman" w:hAnsi="Times New Roman" w:cs="Times New Roman"/>
                <w:color w:val="2B2B2B"/>
                <w:sz w:val="28"/>
                <w:szCs w:val="28"/>
                <w:lang w:eastAsia="ru-RU"/>
              </w:rPr>
              <w:t>Жер</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участогуна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укук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күбөлөндү</w:t>
            </w:r>
            <w:proofErr w:type="gramStart"/>
            <w:r>
              <w:rPr>
                <w:rFonts w:ascii="Times New Roman" w:eastAsia="Times New Roman" w:hAnsi="Times New Roman" w:cs="Times New Roman"/>
                <w:color w:val="2B2B2B"/>
                <w:sz w:val="28"/>
                <w:szCs w:val="28"/>
                <w:lang w:eastAsia="ru-RU"/>
              </w:rPr>
              <w:t>р</w:t>
            </w:r>
            <w:proofErr w:type="gramEnd"/>
            <w:r>
              <w:rPr>
                <w:rFonts w:ascii="Times New Roman" w:eastAsia="Times New Roman" w:hAnsi="Times New Roman" w:cs="Times New Roman"/>
                <w:color w:val="2B2B2B"/>
                <w:sz w:val="28"/>
                <w:szCs w:val="28"/>
                <w:lang w:eastAsia="ru-RU"/>
              </w:rPr>
              <w:t>үүчү</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документтерди</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тариздөө</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жана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берүү</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боюнча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кызматтарга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акы</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төлөнөт</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жана</w:t>
            </w:r>
            <w:proofErr w:type="spellEnd"/>
            <w:r>
              <w:rPr>
                <w:rFonts w:ascii="Times New Roman" w:eastAsia="Times New Roman" w:hAnsi="Times New Roman" w:cs="Times New Roman"/>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белгиленген</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тартипте</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бекитилген</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ченемдерге</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жана</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бааларга</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ылайык</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аткарылат</w:t>
            </w:r>
            <w:proofErr w:type="spellEnd"/>
            <w:r w:rsidRPr="00CB1B70">
              <w:rPr>
                <w:rFonts w:ascii="Times New Roman" w:eastAsia="Times New Roman" w:hAnsi="Times New Roman" w:cs="Times New Roman"/>
                <w:color w:val="2B2B2B"/>
                <w:sz w:val="28"/>
                <w:szCs w:val="28"/>
                <w:lang w:eastAsia="ru-RU"/>
              </w:rPr>
              <w:t>.</w:t>
            </w:r>
            <w:r w:rsidR="00CB1B70">
              <w:rPr>
                <w:rFonts w:ascii="Times New Roman" w:eastAsia="Times New Roman" w:hAnsi="Times New Roman" w:cs="Times New Roman"/>
                <w:color w:val="2B2B2B"/>
                <w:sz w:val="28"/>
                <w:szCs w:val="28"/>
                <w:lang w:val="ky-KG" w:eastAsia="ru-RU"/>
              </w:rPr>
              <w:t xml:space="preserve"> </w:t>
            </w:r>
          </w:p>
          <w:p w:rsidR="00D76FB1" w:rsidRPr="00CB1B70" w:rsidRDefault="00D76FB1">
            <w:pPr>
              <w:shd w:val="clear" w:color="auto" w:fill="FFFFFF"/>
              <w:spacing w:after="120"/>
              <w:ind w:firstLine="397"/>
              <w:jc w:val="both"/>
              <w:rPr>
                <w:rFonts w:ascii="Times New Roman" w:eastAsia="Times New Roman" w:hAnsi="Times New Roman" w:cs="Times New Roman"/>
                <w:color w:val="2B2B2B"/>
                <w:sz w:val="28"/>
                <w:szCs w:val="28"/>
                <w:lang w:val="ky-KG" w:eastAsia="ru-RU"/>
              </w:rPr>
            </w:pPr>
            <w:proofErr w:type="spellStart"/>
            <w:r>
              <w:rPr>
                <w:rFonts w:ascii="Times New Roman" w:eastAsia="Times New Roman" w:hAnsi="Times New Roman" w:cs="Times New Roman"/>
                <w:color w:val="2B2B2B"/>
                <w:sz w:val="28"/>
                <w:szCs w:val="28"/>
                <w:lang w:eastAsia="ru-RU"/>
              </w:rPr>
              <w:t>Жергиликтүү</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каттоо</w:t>
            </w:r>
            <w:proofErr w:type="spellEnd"/>
            <w:r>
              <w:rPr>
                <w:rFonts w:ascii="Times New Roman" w:eastAsia="Times New Roman" w:hAnsi="Times New Roman" w:cs="Times New Roman"/>
                <w:color w:val="2B2B2B"/>
                <w:sz w:val="28"/>
                <w:szCs w:val="28"/>
                <w:lang w:eastAsia="ru-RU"/>
              </w:rPr>
              <w:t xml:space="preserve"> органы </w:t>
            </w:r>
            <w:proofErr w:type="spellStart"/>
            <w:r>
              <w:rPr>
                <w:rFonts w:ascii="Times New Roman" w:eastAsia="Times New Roman" w:hAnsi="Times New Roman" w:cs="Times New Roman"/>
                <w:color w:val="2B2B2B"/>
                <w:sz w:val="28"/>
                <w:szCs w:val="28"/>
                <w:lang w:eastAsia="ru-RU"/>
              </w:rPr>
              <w:t>тарабынан</w:t>
            </w:r>
            <w:proofErr w:type="spellEnd"/>
            <w:r>
              <w:rPr>
                <w:rFonts w:ascii="Times New Roman" w:eastAsia="Times New Roman" w:hAnsi="Times New Roman" w:cs="Times New Roman"/>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жер</w:t>
            </w:r>
            <w:proofErr w:type="spellEnd"/>
            <w:r w:rsidRPr="00CB1B70">
              <w:rPr>
                <w:rFonts w:ascii="Times New Roman" w:eastAsia="Times New Roman" w:hAnsi="Times New Roman" w:cs="Times New Roman"/>
                <w:strike/>
                <w:color w:val="2B2B2B"/>
                <w:sz w:val="28"/>
                <w:szCs w:val="28"/>
                <w:lang w:eastAsia="ru-RU"/>
              </w:rPr>
              <w:t xml:space="preserve"> кадастры </w:t>
            </w:r>
            <w:proofErr w:type="spellStart"/>
            <w:r w:rsidRPr="00CB1B70">
              <w:rPr>
                <w:rFonts w:ascii="Times New Roman" w:eastAsia="Times New Roman" w:hAnsi="Times New Roman" w:cs="Times New Roman"/>
                <w:strike/>
                <w:color w:val="2B2B2B"/>
                <w:sz w:val="28"/>
                <w:szCs w:val="28"/>
                <w:lang w:eastAsia="ru-RU"/>
              </w:rPr>
              <w:t>жана</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кыймылсыз</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мүлккө</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болгон</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укуктарды</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каттоо</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маселелерин</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жөнгө</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салган</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ыйгарым</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sidRPr="00CB1B70">
              <w:rPr>
                <w:rFonts w:ascii="Times New Roman" w:eastAsia="Times New Roman" w:hAnsi="Times New Roman" w:cs="Times New Roman"/>
                <w:strike/>
                <w:color w:val="2B2B2B"/>
                <w:sz w:val="28"/>
                <w:szCs w:val="28"/>
                <w:lang w:eastAsia="ru-RU"/>
              </w:rPr>
              <w:t>укуктуу</w:t>
            </w:r>
            <w:proofErr w:type="spellEnd"/>
            <w:r w:rsidRPr="00CB1B70">
              <w:rPr>
                <w:rFonts w:ascii="Times New Roman" w:eastAsia="Times New Roman" w:hAnsi="Times New Roman" w:cs="Times New Roman"/>
                <w:strike/>
                <w:color w:val="2B2B2B"/>
                <w:sz w:val="28"/>
                <w:szCs w:val="28"/>
                <w:lang w:eastAsia="ru-RU"/>
              </w:rPr>
              <w:t xml:space="preserve"> орган </w:t>
            </w:r>
            <w:proofErr w:type="spellStart"/>
            <w:r w:rsidRPr="00CB1B70">
              <w:rPr>
                <w:rFonts w:ascii="Times New Roman" w:eastAsia="Times New Roman" w:hAnsi="Times New Roman" w:cs="Times New Roman"/>
                <w:strike/>
                <w:color w:val="2B2B2B"/>
                <w:sz w:val="28"/>
                <w:szCs w:val="28"/>
                <w:lang w:eastAsia="ru-RU"/>
              </w:rPr>
              <w:t>аныктаган</w:t>
            </w:r>
            <w:proofErr w:type="spellEnd"/>
            <w:r w:rsidRPr="00CB1B70">
              <w:rPr>
                <w:rFonts w:ascii="Times New Roman" w:eastAsia="Times New Roman" w:hAnsi="Times New Roman" w:cs="Times New Roman"/>
                <w:strike/>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жана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монополияга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каршы</w:t>
            </w:r>
            <w:proofErr w:type="spellEnd"/>
            <w:r>
              <w:rPr>
                <w:rFonts w:ascii="Times New Roman" w:eastAsia="Times New Roman" w:hAnsi="Times New Roman" w:cs="Times New Roman"/>
                <w:color w:val="2B2B2B"/>
                <w:sz w:val="28"/>
                <w:szCs w:val="28"/>
                <w:lang w:eastAsia="ru-RU"/>
              </w:rPr>
              <w:t xml:space="preserve"> орган </w:t>
            </w:r>
            <w:proofErr w:type="spellStart"/>
            <w:r>
              <w:rPr>
                <w:rFonts w:ascii="Times New Roman" w:eastAsia="Times New Roman" w:hAnsi="Times New Roman" w:cs="Times New Roman"/>
                <w:color w:val="2B2B2B"/>
                <w:sz w:val="28"/>
                <w:szCs w:val="28"/>
                <w:lang w:eastAsia="ru-RU"/>
              </w:rPr>
              <w:t>менен</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макулдашылган</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мөөнө</w:t>
            </w:r>
            <w:proofErr w:type="gramStart"/>
            <w:r>
              <w:rPr>
                <w:rFonts w:ascii="Times New Roman" w:eastAsia="Times New Roman" w:hAnsi="Times New Roman" w:cs="Times New Roman"/>
                <w:color w:val="2B2B2B"/>
                <w:sz w:val="28"/>
                <w:szCs w:val="28"/>
                <w:lang w:eastAsia="ru-RU"/>
              </w:rPr>
              <w:t>тт</w:t>
            </w:r>
            <w:proofErr w:type="gramEnd"/>
            <w:r>
              <w:rPr>
                <w:rFonts w:ascii="Times New Roman" w:eastAsia="Times New Roman" w:hAnsi="Times New Roman" w:cs="Times New Roman"/>
                <w:color w:val="2B2B2B"/>
                <w:sz w:val="28"/>
                <w:szCs w:val="28"/>
                <w:lang w:eastAsia="ru-RU"/>
              </w:rPr>
              <w:t>ө</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укук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күбөлөндүрүүчү</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документтер</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арыз</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ээсине</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берилет</w:t>
            </w:r>
            <w:proofErr w:type="spellEnd"/>
            <w:r>
              <w:rPr>
                <w:rFonts w:ascii="Times New Roman" w:eastAsia="Times New Roman" w:hAnsi="Times New Roman" w:cs="Times New Roman"/>
                <w:color w:val="2B2B2B"/>
                <w:sz w:val="28"/>
                <w:szCs w:val="28"/>
                <w:lang w:eastAsia="ru-RU"/>
              </w:rPr>
              <w:t>.</w:t>
            </w:r>
            <w:r w:rsidR="00CB1B70">
              <w:rPr>
                <w:rFonts w:ascii="Times New Roman" w:eastAsia="Times New Roman" w:hAnsi="Times New Roman" w:cs="Times New Roman"/>
                <w:color w:val="2B2B2B"/>
                <w:sz w:val="28"/>
                <w:szCs w:val="28"/>
                <w:lang w:val="ky-KG" w:eastAsia="ru-RU"/>
              </w:rPr>
              <w:t xml:space="preserve"> </w:t>
            </w: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p w:rsidR="00D76FB1" w:rsidRDefault="00D76FB1">
            <w:pPr>
              <w:autoSpaceDE w:val="0"/>
              <w:autoSpaceDN w:val="0"/>
              <w:adjustRightInd w:val="0"/>
              <w:ind w:firstLine="567"/>
              <w:jc w:val="both"/>
              <w:rPr>
                <w:rFonts w:ascii="Times New Roman" w:hAnsi="Times New Roman" w:cs="Times New Roman"/>
                <w:sz w:val="28"/>
                <w:szCs w:val="28"/>
              </w:rPr>
            </w:pPr>
          </w:p>
        </w:tc>
        <w:tc>
          <w:tcPr>
            <w:tcW w:w="7377" w:type="dxa"/>
            <w:tcBorders>
              <w:top w:val="single" w:sz="4" w:space="0" w:color="auto"/>
              <w:left w:val="single" w:sz="4" w:space="0" w:color="auto"/>
              <w:bottom w:val="single" w:sz="4" w:space="0" w:color="auto"/>
              <w:right w:val="single" w:sz="4" w:space="0" w:color="auto"/>
            </w:tcBorders>
          </w:tcPr>
          <w:p w:rsidR="00D76FB1" w:rsidRDefault="00D76FB1" w:rsidP="00CB1B70">
            <w:pPr>
              <w:pStyle w:val="HTML"/>
              <w:shd w:val="clear" w:color="auto" w:fill="F8F9FA"/>
              <w:jc w:val="both"/>
              <w:rPr>
                <w:rFonts w:ascii="Times New Roman" w:hAnsi="Times New Roman" w:cs="Times New Roman"/>
                <w:b/>
                <w:color w:val="2B2B2B"/>
                <w:sz w:val="28"/>
                <w:szCs w:val="28"/>
                <w:lang w:eastAsia="en-US"/>
              </w:rPr>
            </w:pPr>
            <w:r>
              <w:rPr>
                <w:rFonts w:ascii="Times New Roman" w:hAnsi="Times New Roman" w:cs="Times New Roman"/>
                <w:sz w:val="28"/>
                <w:szCs w:val="28"/>
                <w:lang w:eastAsia="en-US"/>
              </w:rPr>
              <w:t>9.</w:t>
            </w:r>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Жер</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участогуна</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укук</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күбөлөндү</w:t>
            </w:r>
            <w:proofErr w:type="gramStart"/>
            <w:r>
              <w:rPr>
                <w:rFonts w:ascii="Times New Roman" w:hAnsi="Times New Roman" w:cs="Times New Roman"/>
                <w:color w:val="2B2B2B"/>
                <w:sz w:val="28"/>
                <w:szCs w:val="28"/>
                <w:lang w:eastAsia="en-US"/>
              </w:rPr>
              <w:t>р</w:t>
            </w:r>
            <w:proofErr w:type="gramEnd"/>
            <w:r>
              <w:rPr>
                <w:rFonts w:ascii="Times New Roman" w:hAnsi="Times New Roman" w:cs="Times New Roman"/>
                <w:color w:val="2B2B2B"/>
                <w:sz w:val="28"/>
                <w:szCs w:val="28"/>
                <w:lang w:eastAsia="en-US"/>
              </w:rPr>
              <w:t>үүчү</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документтерди</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таризд</w:t>
            </w:r>
            <w:proofErr w:type="spellEnd"/>
            <w:r>
              <w:rPr>
                <w:rFonts w:ascii="Times New Roman" w:hAnsi="Times New Roman" w:cs="Times New Roman"/>
                <w:color w:val="2B2B2B"/>
                <w:sz w:val="28"/>
                <w:szCs w:val="28"/>
                <w:lang w:val="ky-KG" w:eastAsia="en-US"/>
              </w:rPr>
              <w:t>өө</w:t>
            </w:r>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жана</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берүү</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боюнча</w:t>
            </w:r>
            <w:proofErr w:type="spellEnd"/>
            <w:r>
              <w:rPr>
                <w:rFonts w:ascii="Times New Roman" w:hAnsi="Times New Roman" w:cs="Times New Roman"/>
                <w:color w:val="2B2B2B"/>
                <w:sz w:val="28"/>
                <w:szCs w:val="28"/>
                <w:lang w:eastAsia="en-US"/>
              </w:rPr>
              <w:t xml:space="preserve"> </w:t>
            </w:r>
            <w:proofErr w:type="spellStart"/>
            <w:r>
              <w:rPr>
                <w:rFonts w:ascii="Times New Roman" w:hAnsi="Times New Roman" w:cs="Times New Roman"/>
                <w:color w:val="2B2B2B"/>
                <w:sz w:val="28"/>
                <w:szCs w:val="28"/>
                <w:lang w:eastAsia="en-US"/>
              </w:rPr>
              <w:t>кызмат</w:t>
            </w:r>
            <w:proofErr w:type="spellEnd"/>
            <w:r>
              <w:rPr>
                <w:rFonts w:ascii="Times New Roman" w:hAnsi="Times New Roman" w:cs="Times New Roman"/>
                <w:color w:val="2B2B2B"/>
                <w:sz w:val="28"/>
                <w:szCs w:val="28"/>
                <w:lang w:val="ky-KG" w:eastAsia="en-US"/>
              </w:rPr>
              <w:t xml:space="preserve">тарга акы төлөнөт, </w:t>
            </w:r>
            <w:r>
              <w:rPr>
                <w:rFonts w:ascii="Times New Roman" w:hAnsi="Times New Roman" w:cs="Times New Roman"/>
                <w:b/>
                <w:color w:val="2B2B2B"/>
                <w:sz w:val="28"/>
                <w:szCs w:val="28"/>
                <w:lang w:val="ky-KG" w:eastAsia="en-US"/>
              </w:rPr>
              <w:t xml:space="preserve">акы төлөө баасы </w:t>
            </w:r>
            <w:r>
              <w:rPr>
                <w:rFonts w:ascii="Times New Roman" w:hAnsi="Times New Roman" w:cs="Times New Roman"/>
                <w:b/>
                <w:color w:val="2B2B2B"/>
                <w:sz w:val="28"/>
                <w:szCs w:val="28"/>
                <w:lang w:eastAsia="en-US"/>
              </w:rPr>
              <w:t>(</w:t>
            </w:r>
            <w:proofErr w:type="spellStart"/>
            <w:r>
              <w:rPr>
                <w:rFonts w:ascii="Times New Roman" w:hAnsi="Times New Roman" w:cs="Times New Roman"/>
                <w:b/>
                <w:color w:val="2B2B2B"/>
                <w:sz w:val="28"/>
                <w:szCs w:val="28"/>
                <w:lang w:eastAsia="en-US"/>
              </w:rPr>
              <w:t>иштин</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наркы</w:t>
            </w:r>
            <w:proofErr w:type="spellEnd"/>
            <w:r>
              <w:rPr>
                <w:rFonts w:ascii="Times New Roman" w:hAnsi="Times New Roman" w:cs="Times New Roman"/>
                <w:b/>
                <w:color w:val="2B2B2B"/>
                <w:sz w:val="28"/>
                <w:szCs w:val="28"/>
                <w:lang w:eastAsia="en-US"/>
              </w:rPr>
              <w:t xml:space="preserve">) </w:t>
            </w:r>
            <w:r>
              <w:rPr>
                <w:rFonts w:ascii="Times New Roman" w:hAnsi="Times New Roman" w:cs="Times New Roman"/>
                <w:b/>
                <w:color w:val="2B2B2B"/>
                <w:sz w:val="28"/>
                <w:szCs w:val="28"/>
                <w:lang w:val="ky-KG" w:eastAsia="en-US"/>
              </w:rPr>
              <w:t xml:space="preserve">убакыт нормалары жана </w:t>
            </w:r>
            <w:proofErr w:type="spellStart"/>
            <w:r>
              <w:rPr>
                <w:rFonts w:ascii="Times New Roman" w:hAnsi="Times New Roman" w:cs="Times New Roman"/>
                <w:b/>
                <w:color w:val="2B2B2B"/>
                <w:sz w:val="28"/>
                <w:szCs w:val="28"/>
                <w:lang w:eastAsia="en-US"/>
              </w:rPr>
              <w:t>кыймылсыз</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мүлккө</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укуктарды</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каттоо</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тармагында</w:t>
            </w:r>
            <w:proofErr w:type="spellEnd"/>
            <w:r>
              <w:rPr>
                <w:rFonts w:ascii="Times New Roman" w:hAnsi="Times New Roman" w:cs="Times New Roman"/>
                <w:b/>
                <w:color w:val="2B2B2B"/>
                <w:sz w:val="28"/>
                <w:szCs w:val="28"/>
                <w:lang w:val="ky-KG" w:eastAsia="en-US"/>
              </w:rPr>
              <w:t>гы</w:t>
            </w:r>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ыйгарым</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укуктуу</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мамлекеттик</w:t>
            </w:r>
            <w:proofErr w:type="spellEnd"/>
            <w:r>
              <w:rPr>
                <w:rFonts w:ascii="Times New Roman" w:hAnsi="Times New Roman" w:cs="Times New Roman"/>
                <w:b/>
                <w:color w:val="2B2B2B"/>
                <w:sz w:val="28"/>
                <w:szCs w:val="28"/>
                <w:lang w:eastAsia="en-US"/>
              </w:rPr>
              <w:t xml:space="preserve"> орган </w:t>
            </w:r>
            <w:proofErr w:type="spellStart"/>
            <w:r>
              <w:rPr>
                <w:rFonts w:ascii="Times New Roman" w:hAnsi="Times New Roman" w:cs="Times New Roman"/>
                <w:b/>
                <w:color w:val="2B2B2B"/>
                <w:sz w:val="28"/>
                <w:szCs w:val="28"/>
                <w:lang w:eastAsia="en-US"/>
              </w:rPr>
              <w:t>тарабынан</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бекитилген</w:t>
            </w:r>
            <w:proofErr w:type="spellEnd"/>
            <w:r>
              <w:rPr>
                <w:rFonts w:ascii="Times New Roman" w:hAnsi="Times New Roman" w:cs="Times New Roman"/>
                <w:b/>
                <w:color w:val="2B2B2B"/>
                <w:sz w:val="28"/>
                <w:szCs w:val="28"/>
                <w:lang w:val="ky-KG" w:eastAsia="en-US"/>
              </w:rPr>
              <w:t xml:space="preserve"> жана </w:t>
            </w:r>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монополияга</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каршы</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мамлекеттик</w:t>
            </w:r>
            <w:proofErr w:type="spellEnd"/>
            <w:r>
              <w:rPr>
                <w:rFonts w:ascii="Times New Roman" w:hAnsi="Times New Roman" w:cs="Times New Roman"/>
                <w:b/>
                <w:color w:val="2B2B2B"/>
                <w:sz w:val="28"/>
                <w:szCs w:val="28"/>
                <w:lang w:eastAsia="en-US"/>
              </w:rPr>
              <w:t xml:space="preserve"> орган </w:t>
            </w:r>
            <w:r>
              <w:rPr>
                <w:rFonts w:ascii="Times New Roman" w:hAnsi="Times New Roman" w:cs="Times New Roman"/>
                <w:b/>
                <w:color w:val="2B2B2B"/>
                <w:sz w:val="28"/>
                <w:szCs w:val="28"/>
                <w:lang w:val="ky-KG" w:eastAsia="en-US"/>
              </w:rPr>
              <w:t>менен</w:t>
            </w:r>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макулдашылган</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ченемдерине</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ылайык</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жүзөгө</w:t>
            </w:r>
            <w:proofErr w:type="spellEnd"/>
            <w:r>
              <w:rPr>
                <w:rFonts w:ascii="Times New Roman" w:hAnsi="Times New Roman" w:cs="Times New Roman"/>
                <w:b/>
                <w:color w:val="2B2B2B"/>
                <w:sz w:val="28"/>
                <w:szCs w:val="28"/>
                <w:lang w:eastAsia="en-US"/>
              </w:rPr>
              <w:t xml:space="preserve"> </w:t>
            </w:r>
            <w:proofErr w:type="spellStart"/>
            <w:r>
              <w:rPr>
                <w:rFonts w:ascii="Times New Roman" w:hAnsi="Times New Roman" w:cs="Times New Roman"/>
                <w:b/>
                <w:color w:val="2B2B2B"/>
                <w:sz w:val="28"/>
                <w:szCs w:val="28"/>
                <w:lang w:eastAsia="en-US"/>
              </w:rPr>
              <w:t>ашырылат</w:t>
            </w:r>
            <w:proofErr w:type="spellEnd"/>
            <w:r>
              <w:rPr>
                <w:rFonts w:ascii="Times New Roman" w:hAnsi="Times New Roman" w:cs="Times New Roman"/>
                <w:b/>
                <w:color w:val="2B2B2B"/>
                <w:sz w:val="28"/>
                <w:szCs w:val="28"/>
                <w:lang w:eastAsia="en-US"/>
              </w:rPr>
              <w:t>.</w:t>
            </w:r>
            <w:r>
              <w:rPr>
                <w:rFonts w:ascii="Times New Roman" w:hAnsi="Times New Roman" w:cs="Times New Roman"/>
                <w:b/>
                <w:color w:val="2B2B2B"/>
                <w:sz w:val="28"/>
                <w:szCs w:val="28"/>
                <w:lang w:val="ky-KG" w:eastAsia="en-US"/>
              </w:rPr>
              <w:t xml:space="preserve"> </w:t>
            </w:r>
          </w:p>
          <w:p w:rsidR="00D76FB1" w:rsidRDefault="00D76FB1" w:rsidP="00CB1B70">
            <w:pPr>
              <w:pStyle w:val="HTML"/>
              <w:shd w:val="clear" w:color="auto" w:fill="F8F9FA"/>
              <w:jc w:val="both"/>
              <w:rPr>
                <w:rFonts w:ascii="Times New Roman" w:hAnsi="Times New Roman" w:cs="Times New Roman"/>
                <w:color w:val="2B2B2B"/>
                <w:sz w:val="28"/>
                <w:szCs w:val="28"/>
                <w:lang w:eastAsia="en-US"/>
              </w:rPr>
            </w:pPr>
          </w:p>
          <w:p w:rsidR="00D76FB1" w:rsidRPr="00CB1B70" w:rsidRDefault="00D76FB1" w:rsidP="00CB1B70">
            <w:pPr>
              <w:shd w:val="clear" w:color="auto" w:fill="FFFFFF"/>
              <w:ind w:firstLine="397"/>
              <w:jc w:val="both"/>
              <w:rPr>
                <w:rFonts w:ascii="Times New Roman" w:eastAsia="Times New Roman" w:hAnsi="Times New Roman" w:cs="Times New Roman"/>
                <w:color w:val="2B2B2B"/>
                <w:sz w:val="28"/>
                <w:szCs w:val="28"/>
                <w:lang w:val="ky-KG" w:eastAsia="ru-RU"/>
              </w:rPr>
            </w:pPr>
            <w:proofErr w:type="spellStart"/>
            <w:r>
              <w:rPr>
                <w:rFonts w:ascii="Times New Roman" w:eastAsia="Times New Roman" w:hAnsi="Times New Roman" w:cs="Times New Roman"/>
                <w:color w:val="2B2B2B"/>
                <w:sz w:val="28"/>
                <w:szCs w:val="28"/>
                <w:lang w:eastAsia="ru-RU"/>
              </w:rPr>
              <w:t>Жергиликтүү</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каттоо</w:t>
            </w:r>
            <w:proofErr w:type="spellEnd"/>
            <w:r>
              <w:rPr>
                <w:rFonts w:ascii="Times New Roman" w:eastAsia="Times New Roman" w:hAnsi="Times New Roman" w:cs="Times New Roman"/>
                <w:color w:val="2B2B2B"/>
                <w:sz w:val="28"/>
                <w:szCs w:val="28"/>
                <w:lang w:eastAsia="ru-RU"/>
              </w:rPr>
              <w:t xml:space="preserve"> органы </w:t>
            </w:r>
            <w:proofErr w:type="spellStart"/>
            <w:r>
              <w:rPr>
                <w:rFonts w:ascii="Times New Roman" w:eastAsia="Times New Roman" w:hAnsi="Times New Roman" w:cs="Times New Roman"/>
                <w:color w:val="2B2B2B"/>
                <w:sz w:val="28"/>
                <w:szCs w:val="28"/>
                <w:lang w:eastAsia="ru-RU"/>
              </w:rPr>
              <w:t>тарабынан</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жер</w:t>
            </w:r>
            <w:proofErr w:type="spellEnd"/>
            <w:r>
              <w:rPr>
                <w:rFonts w:ascii="Times New Roman" w:eastAsia="Times New Roman" w:hAnsi="Times New Roman" w:cs="Times New Roman"/>
                <w:b/>
                <w:color w:val="2B2B2B"/>
                <w:sz w:val="28"/>
                <w:szCs w:val="28"/>
                <w:lang w:eastAsia="ru-RU"/>
              </w:rPr>
              <w:t xml:space="preserve"> кадастры </w:t>
            </w:r>
            <w:proofErr w:type="spellStart"/>
            <w:r>
              <w:rPr>
                <w:rFonts w:ascii="Times New Roman" w:eastAsia="Times New Roman" w:hAnsi="Times New Roman" w:cs="Times New Roman"/>
                <w:b/>
                <w:color w:val="2B2B2B"/>
                <w:sz w:val="28"/>
                <w:szCs w:val="28"/>
                <w:lang w:eastAsia="ru-RU"/>
              </w:rPr>
              <w:t>жана</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кыймылсыз</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мүлккө</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болгон</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укуктарды</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каттоо</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маселелерин</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жөнгө</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салган</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ыйгарым</w:t>
            </w:r>
            <w:proofErr w:type="spellEnd"/>
            <w:r>
              <w:rPr>
                <w:rFonts w:ascii="Times New Roman" w:eastAsia="Times New Roman" w:hAnsi="Times New Roman" w:cs="Times New Roman"/>
                <w:b/>
                <w:color w:val="2B2B2B"/>
                <w:sz w:val="28"/>
                <w:szCs w:val="28"/>
                <w:lang w:eastAsia="ru-RU"/>
              </w:rPr>
              <w:t xml:space="preserve"> </w:t>
            </w:r>
            <w:proofErr w:type="spellStart"/>
            <w:r>
              <w:rPr>
                <w:rFonts w:ascii="Times New Roman" w:eastAsia="Times New Roman" w:hAnsi="Times New Roman" w:cs="Times New Roman"/>
                <w:b/>
                <w:color w:val="2B2B2B"/>
                <w:sz w:val="28"/>
                <w:szCs w:val="28"/>
                <w:lang w:eastAsia="ru-RU"/>
              </w:rPr>
              <w:t>укуктуу</w:t>
            </w:r>
            <w:proofErr w:type="spellEnd"/>
            <w:r>
              <w:rPr>
                <w:rFonts w:ascii="Times New Roman" w:eastAsia="Times New Roman" w:hAnsi="Times New Roman" w:cs="Times New Roman"/>
                <w:b/>
                <w:color w:val="2B2B2B"/>
                <w:sz w:val="28"/>
                <w:szCs w:val="28"/>
                <w:lang w:val="ky-KG" w:eastAsia="ru-RU"/>
              </w:rPr>
              <w:t xml:space="preserve"> мамлекеттик </w:t>
            </w:r>
            <w:r>
              <w:rPr>
                <w:rFonts w:ascii="Times New Roman" w:eastAsia="Times New Roman" w:hAnsi="Times New Roman" w:cs="Times New Roman"/>
                <w:b/>
                <w:color w:val="2B2B2B"/>
                <w:sz w:val="28"/>
                <w:szCs w:val="28"/>
                <w:lang w:eastAsia="ru-RU"/>
              </w:rPr>
              <w:t xml:space="preserve"> орган </w:t>
            </w:r>
            <w:proofErr w:type="spellStart"/>
            <w:r>
              <w:rPr>
                <w:rFonts w:ascii="Times New Roman" w:eastAsia="Times New Roman" w:hAnsi="Times New Roman" w:cs="Times New Roman"/>
                <w:b/>
                <w:color w:val="2B2B2B"/>
                <w:sz w:val="28"/>
                <w:szCs w:val="28"/>
                <w:lang w:eastAsia="ru-RU"/>
              </w:rPr>
              <w:t>аныктаган</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жана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монополияга</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каршы</w:t>
            </w:r>
            <w:proofErr w:type="spellEnd"/>
            <w:r>
              <w:rPr>
                <w:rFonts w:ascii="Times New Roman" w:eastAsia="Times New Roman" w:hAnsi="Times New Roman" w:cs="Times New Roman"/>
                <w:color w:val="2B2B2B"/>
                <w:sz w:val="28"/>
                <w:szCs w:val="28"/>
                <w:lang w:eastAsia="ru-RU"/>
              </w:rPr>
              <w:t xml:space="preserve"> орган </w:t>
            </w:r>
            <w:proofErr w:type="spellStart"/>
            <w:r>
              <w:rPr>
                <w:rFonts w:ascii="Times New Roman" w:eastAsia="Times New Roman" w:hAnsi="Times New Roman" w:cs="Times New Roman"/>
                <w:color w:val="2B2B2B"/>
                <w:sz w:val="28"/>
                <w:szCs w:val="28"/>
                <w:lang w:eastAsia="ru-RU"/>
              </w:rPr>
              <w:t>менен</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макулдашылган</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мөөнө</w:t>
            </w:r>
            <w:proofErr w:type="gramStart"/>
            <w:r>
              <w:rPr>
                <w:rFonts w:ascii="Times New Roman" w:eastAsia="Times New Roman" w:hAnsi="Times New Roman" w:cs="Times New Roman"/>
                <w:color w:val="2B2B2B"/>
                <w:sz w:val="28"/>
                <w:szCs w:val="28"/>
                <w:lang w:eastAsia="ru-RU"/>
              </w:rPr>
              <w:t>тт</w:t>
            </w:r>
            <w:proofErr w:type="gramEnd"/>
            <w:r>
              <w:rPr>
                <w:rFonts w:ascii="Times New Roman" w:eastAsia="Times New Roman" w:hAnsi="Times New Roman" w:cs="Times New Roman"/>
                <w:color w:val="2B2B2B"/>
                <w:sz w:val="28"/>
                <w:szCs w:val="28"/>
                <w:lang w:eastAsia="ru-RU"/>
              </w:rPr>
              <w:t>ө</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укук</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күбөлөндүрүүчү</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документтер</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арыз</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ээсине</w:t>
            </w:r>
            <w:proofErr w:type="spellEnd"/>
            <w:r>
              <w:rPr>
                <w:rFonts w:ascii="Times New Roman" w:eastAsia="Times New Roman" w:hAnsi="Times New Roman" w:cs="Times New Roman"/>
                <w:color w:val="2B2B2B"/>
                <w:sz w:val="28"/>
                <w:szCs w:val="28"/>
                <w:lang w:eastAsia="ru-RU"/>
              </w:rPr>
              <w:t xml:space="preserve"> </w:t>
            </w:r>
            <w:proofErr w:type="spellStart"/>
            <w:r>
              <w:rPr>
                <w:rFonts w:ascii="Times New Roman" w:eastAsia="Times New Roman" w:hAnsi="Times New Roman" w:cs="Times New Roman"/>
                <w:color w:val="2B2B2B"/>
                <w:sz w:val="28"/>
                <w:szCs w:val="28"/>
                <w:lang w:eastAsia="ru-RU"/>
              </w:rPr>
              <w:t>берилет</w:t>
            </w:r>
            <w:proofErr w:type="spellEnd"/>
            <w:r>
              <w:rPr>
                <w:rFonts w:ascii="Times New Roman" w:eastAsia="Times New Roman" w:hAnsi="Times New Roman" w:cs="Times New Roman"/>
                <w:color w:val="2B2B2B"/>
                <w:sz w:val="28"/>
                <w:szCs w:val="28"/>
                <w:lang w:eastAsia="ru-RU"/>
              </w:rPr>
              <w:t>.</w:t>
            </w:r>
            <w:r w:rsidR="00CB1B70">
              <w:rPr>
                <w:rFonts w:ascii="Times New Roman" w:eastAsia="Times New Roman" w:hAnsi="Times New Roman" w:cs="Times New Roman"/>
                <w:color w:val="2B2B2B"/>
                <w:sz w:val="28"/>
                <w:szCs w:val="28"/>
                <w:lang w:val="ky-KG" w:eastAsia="ru-RU"/>
              </w:rPr>
              <w:t xml:space="preserve"> </w:t>
            </w:r>
          </w:p>
        </w:tc>
      </w:tr>
      <w:tr w:rsidR="00D76FB1" w:rsidTr="00D76FB1">
        <w:trPr>
          <w:trHeight w:val="1719"/>
        </w:trPr>
        <w:tc>
          <w:tcPr>
            <w:tcW w:w="7376" w:type="dxa"/>
            <w:tcBorders>
              <w:top w:val="single" w:sz="4" w:space="0" w:color="auto"/>
              <w:left w:val="single" w:sz="4" w:space="0" w:color="auto"/>
              <w:bottom w:val="single" w:sz="4" w:space="0" w:color="auto"/>
              <w:right w:val="single" w:sz="4" w:space="0" w:color="auto"/>
            </w:tcBorders>
            <w:hideMark/>
          </w:tcPr>
          <w:p w:rsidR="00D76FB1" w:rsidRDefault="00D76FB1">
            <w:pPr>
              <w:autoSpaceDE w:val="0"/>
              <w:autoSpaceDN w:val="0"/>
              <w:adjustRightInd w:val="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10. </w:t>
            </w:r>
            <w:proofErr w:type="spellStart"/>
            <w:r>
              <w:rPr>
                <w:rFonts w:ascii="Times New Roman" w:hAnsi="Times New Roman" w:cs="Times New Roman"/>
                <w:color w:val="2B2B2B"/>
                <w:sz w:val="28"/>
                <w:szCs w:val="28"/>
                <w:shd w:val="clear" w:color="auto" w:fill="FFFFFF"/>
              </w:rPr>
              <w:t>Бөлүнбөгөн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жалпы</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пайдалануудагы</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участокторуна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анын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бөлүнбөгөндүгүн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жалпы</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пайдаланууда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тургандыгын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көрсөтүү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менен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тийиштүү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укук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күбөлөндү</w:t>
            </w:r>
            <w:proofErr w:type="gramStart"/>
            <w:r>
              <w:rPr>
                <w:rFonts w:ascii="Times New Roman" w:hAnsi="Times New Roman" w:cs="Times New Roman"/>
                <w:color w:val="2B2B2B"/>
                <w:sz w:val="28"/>
                <w:szCs w:val="28"/>
                <w:shd w:val="clear" w:color="auto" w:fill="FFFFFF"/>
              </w:rPr>
              <w:t>р</w:t>
            </w:r>
            <w:proofErr w:type="gramEnd"/>
            <w:r>
              <w:rPr>
                <w:rFonts w:ascii="Times New Roman" w:hAnsi="Times New Roman" w:cs="Times New Roman"/>
                <w:color w:val="2B2B2B"/>
                <w:sz w:val="28"/>
                <w:szCs w:val="28"/>
                <w:shd w:val="clear" w:color="auto" w:fill="FFFFFF"/>
              </w:rPr>
              <w:t>үүчү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документтер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берилет</w:t>
            </w:r>
            <w:proofErr w:type="spellEnd"/>
            <w:r>
              <w:rPr>
                <w:rFonts w:ascii="Times New Roman" w:hAnsi="Times New Roman" w:cs="Times New Roman"/>
                <w:color w:val="2B2B2B"/>
                <w:sz w:val="28"/>
                <w:szCs w:val="28"/>
                <w:shd w:val="clear" w:color="auto" w:fill="FFFFFF"/>
              </w:rPr>
              <w:t>.</w:t>
            </w:r>
          </w:p>
        </w:tc>
        <w:tc>
          <w:tcPr>
            <w:tcW w:w="7377" w:type="dxa"/>
            <w:tcBorders>
              <w:top w:val="single" w:sz="4" w:space="0" w:color="auto"/>
              <w:left w:val="single" w:sz="4" w:space="0" w:color="auto"/>
              <w:bottom w:val="single" w:sz="4" w:space="0" w:color="auto"/>
              <w:right w:val="single" w:sz="4" w:space="0" w:color="auto"/>
            </w:tcBorders>
          </w:tcPr>
          <w:p w:rsidR="00D76FB1" w:rsidRPr="00CB1B70" w:rsidRDefault="00D76FB1" w:rsidP="00CB1B70">
            <w:pPr>
              <w:pStyle w:val="tkTekst"/>
              <w:spacing w:after="0"/>
              <w:ind w:firstLine="562"/>
              <w:rPr>
                <w:rFonts w:ascii="Times New Roman" w:hAnsi="Times New Roman" w:cs="Times New Roman"/>
                <w:color w:val="2B2B2B"/>
                <w:sz w:val="28"/>
                <w:szCs w:val="28"/>
                <w:shd w:val="clear" w:color="auto" w:fill="FFFFFF"/>
                <w:lang w:val="ky-KG" w:eastAsia="en-US"/>
              </w:rPr>
            </w:pPr>
            <w:r>
              <w:rPr>
                <w:rFonts w:ascii="Times New Roman" w:eastAsiaTheme="minorHAnsi" w:hAnsi="Times New Roman" w:cs="Times New Roman"/>
                <w:sz w:val="28"/>
                <w:szCs w:val="28"/>
                <w:lang w:eastAsia="en-US"/>
              </w:rPr>
              <w:t xml:space="preserve">10. </w:t>
            </w:r>
            <w:r>
              <w:rPr>
                <w:rFonts w:ascii="Times New Roman" w:eastAsiaTheme="minorHAnsi" w:hAnsi="Times New Roman" w:cs="Times New Roman"/>
                <w:b/>
                <w:sz w:val="28"/>
                <w:szCs w:val="28"/>
                <w:lang w:val="ky-KG" w:eastAsia="en-US"/>
              </w:rPr>
              <w:t>Ушул Жобонун 3-6 бөлүмчөлөрүндө көрсөтүлгөндөй,</w:t>
            </w:r>
            <w:r>
              <w:rPr>
                <w:rFonts w:ascii="Times New Roman" w:eastAsiaTheme="minorHAnsi" w:hAnsi="Times New Roman" w:cs="Times New Roman"/>
                <w:sz w:val="28"/>
                <w:szCs w:val="28"/>
                <w:lang w:val="ky-KG" w:eastAsia="en-US"/>
              </w:rPr>
              <w:t xml:space="preserve"> б</w:t>
            </w:r>
            <w:proofErr w:type="spellStart"/>
            <w:r>
              <w:rPr>
                <w:rFonts w:ascii="Times New Roman" w:hAnsi="Times New Roman" w:cs="Times New Roman"/>
                <w:color w:val="2B2B2B"/>
                <w:sz w:val="28"/>
                <w:szCs w:val="28"/>
                <w:shd w:val="clear" w:color="auto" w:fill="FFFFFF"/>
                <w:lang w:eastAsia="en-US"/>
              </w:rPr>
              <w:t>өлүнбөгөн</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жана</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жалпы</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пайдалануудагы</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жер</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участокторуна</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анын</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бөлүнбөгөндүгүн</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жана</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жалпы</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пайдаланууда</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тургандыгын</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көрсөтүү</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менен</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тийиштүү</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укук</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күбөлөндүрүүчү</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документтер</w:t>
            </w:r>
            <w:proofErr w:type="spellEnd"/>
            <w:r>
              <w:rPr>
                <w:rFonts w:ascii="Times New Roman" w:hAnsi="Times New Roman" w:cs="Times New Roman"/>
                <w:color w:val="2B2B2B"/>
                <w:sz w:val="28"/>
                <w:szCs w:val="28"/>
                <w:shd w:val="clear" w:color="auto" w:fill="FFFFFF"/>
                <w:lang w:eastAsia="en-US"/>
              </w:rPr>
              <w:t xml:space="preserve"> </w:t>
            </w:r>
            <w:proofErr w:type="spellStart"/>
            <w:r>
              <w:rPr>
                <w:rFonts w:ascii="Times New Roman" w:hAnsi="Times New Roman" w:cs="Times New Roman"/>
                <w:color w:val="2B2B2B"/>
                <w:sz w:val="28"/>
                <w:szCs w:val="28"/>
                <w:shd w:val="clear" w:color="auto" w:fill="FFFFFF"/>
                <w:lang w:eastAsia="en-US"/>
              </w:rPr>
              <w:t>берилет</w:t>
            </w:r>
            <w:proofErr w:type="spellEnd"/>
            <w:r>
              <w:rPr>
                <w:rFonts w:ascii="Times New Roman" w:hAnsi="Times New Roman" w:cs="Times New Roman"/>
                <w:color w:val="2B2B2B"/>
                <w:sz w:val="28"/>
                <w:szCs w:val="28"/>
                <w:shd w:val="clear" w:color="auto" w:fill="FFFFFF"/>
                <w:lang w:eastAsia="en-US"/>
              </w:rPr>
              <w:t>.</w:t>
            </w:r>
            <w:r w:rsidR="00CB1B70">
              <w:rPr>
                <w:rFonts w:ascii="Times New Roman" w:hAnsi="Times New Roman" w:cs="Times New Roman"/>
                <w:color w:val="2B2B2B"/>
                <w:sz w:val="28"/>
                <w:szCs w:val="28"/>
                <w:shd w:val="clear" w:color="auto" w:fill="FFFFFF"/>
                <w:lang w:val="ky-KG" w:eastAsia="en-US"/>
              </w:rPr>
              <w:t xml:space="preserve"> </w:t>
            </w:r>
          </w:p>
        </w:tc>
      </w:tr>
      <w:tr w:rsidR="00D76FB1" w:rsidTr="00D76FB1">
        <w:trPr>
          <w:trHeight w:val="1719"/>
        </w:trPr>
        <w:tc>
          <w:tcPr>
            <w:tcW w:w="7376" w:type="dxa"/>
            <w:tcBorders>
              <w:top w:val="single" w:sz="4" w:space="0" w:color="auto"/>
              <w:left w:val="single" w:sz="4" w:space="0" w:color="auto"/>
              <w:bottom w:val="single" w:sz="4" w:space="0" w:color="auto"/>
              <w:right w:val="single" w:sz="4" w:space="0" w:color="auto"/>
            </w:tcBorders>
            <w:hideMark/>
          </w:tcPr>
          <w:p w:rsidR="00D76FB1" w:rsidRPr="00CB1B70" w:rsidRDefault="00D76FB1">
            <w:pPr>
              <w:autoSpaceDE w:val="0"/>
              <w:autoSpaceDN w:val="0"/>
              <w:adjustRightInd w:val="0"/>
              <w:ind w:firstLine="567"/>
              <w:jc w:val="both"/>
              <w:rPr>
                <w:rFonts w:ascii="Times New Roman" w:hAnsi="Times New Roman" w:cs="Times New Roman"/>
                <w:sz w:val="28"/>
                <w:szCs w:val="28"/>
                <w:lang w:val="ky-KG"/>
              </w:rPr>
            </w:pPr>
            <w:r>
              <w:rPr>
                <w:rFonts w:ascii="Times New Roman" w:hAnsi="Times New Roman" w:cs="Times New Roman"/>
                <w:sz w:val="28"/>
                <w:szCs w:val="28"/>
              </w:rPr>
              <w:t xml:space="preserve">11. </w:t>
            </w:r>
            <w:proofErr w:type="spellStart"/>
            <w:r>
              <w:rPr>
                <w:rFonts w:ascii="Times New Roman" w:hAnsi="Times New Roman" w:cs="Times New Roman"/>
                <w:color w:val="2B2B2B"/>
                <w:sz w:val="28"/>
                <w:szCs w:val="28"/>
                <w:shd w:val="clear" w:color="auto" w:fill="FFFFFF"/>
              </w:rPr>
              <w:t>Жер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участогун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бөлүүдө</w:t>
            </w:r>
            <w:proofErr w:type="spellEnd"/>
            <w:r>
              <w:rPr>
                <w:rFonts w:ascii="Times New Roman" w:hAnsi="Times New Roman" w:cs="Times New Roman"/>
                <w:color w:val="2B2B2B"/>
                <w:sz w:val="28"/>
                <w:szCs w:val="28"/>
                <w:shd w:val="clear" w:color="auto" w:fill="FFFFFF"/>
              </w:rPr>
              <w:t xml:space="preserve"> же </w:t>
            </w:r>
            <w:proofErr w:type="spellStart"/>
            <w:r>
              <w:rPr>
                <w:rFonts w:ascii="Times New Roman" w:hAnsi="Times New Roman" w:cs="Times New Roman"/>
                <w:color w:val="2B2B2B"/>
                <w:sz w:val="28"/>
                <w:szCs w:val="28"/>
                <w:shd w:val="clear" w:color="auto" w:fill="FFFFFF"/>
              </w:rPr>
              <w:t>кошууда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жергиликтүү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каттоо</w:t>
            </w:r>
            <w:proofErr w:type="spellEnd"/>
            <w:r>
              <w:rPr>
                <w:rFonts w:ascii="Times New Roman" w:hAnsi="Times New Roman" w:cs="Times New Roman"/>
                <w:color w:val="2B2B2B"/>
                <w:sz w:val="28"/>
                <w:szCs w:val="28"/>
                <w:shd w:val="clear" w:color="auto" w:fill="FFFFFF"/>
              </w:rPr>
              <w:t xml:space="preserve"> органы </w:t>
            </w:r>
            <w:proofErr w:type="spellStart"/>
            <w:r>
              <w:rPr>
                <w:rFonts w:ascii="Times New Roman" w:hAnsi="Times New Roman" w:cs="Times New Roman"/>
                <w:color w:val="2B2B2B"/>
                <w:sz w:val="28"/>
                <w:szCs w:val="28"/>
                <w:shd w:val="clear" w:color="auto" w:fill="FFFFFF"/>
              </w:rPr>
              <w:t>тарабынан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участогун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бөлүү</w:t>
            </w:r>
            <w:proofErr w:type="spellEnd"/>
            <w:r>
              <w:rPr>
                <w:rFonts w:ascii="Times New Roman" w:hAnsi="Times New Roman" w:cs="Times New Roman"/>
                <w:color w:val="2B2B2B"/>
                <w:sz w:val="28"/>
                <w:szCs w:val="28"/>
                <w:shd w:val="clear" w:color="auto" w:fill="FFFFFF"/>
              </w:rPr>
              <w:t xml:space="preserve"> же </w:t>
            </w:r>
            <w:proofErr w:type="spellStart"/>
            <w:r>
              <w:rPr>
                <w:rFonts w:ascii="Times New Roman" w:hAnsi="Times New Roman" w:cs="Times New Roman"/>
                <w:color w:val="2B2B2B"/>
                <w:sz w:val="28"/>
                <w:szCs w:val="28"/>
                <w:shd w:val="clear" w:color="auto" w:fill="FFFFFF"/>
              </w:rPr>
              <w:t>кошуу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долбооруна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ылайык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укук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күбөлөндү</w:t>
            </w:r>
            <w:proofErr w:type="gramStart"/>
            <w:r>
              <w:rPr>
                <w:rFonts w:ascii="Times New Roman" w:hAnsi="Times New Roman" w:cs="Times New Roman"/>
                <w:color w:val="2B2B2B"/>
                <w:sz w:val="28"/>
                <w:szCs w:val="28"/>
                <w:shd w:val="clear" w:color="auto" w:fill="FFFFFF"/>
              </w:rPr>
              <w:t>р</w:t>
            </w:r>
            <w:proofErr w:type="gramEnd"/>
            <w:r>
              <w:rPr>
                <w:rFonts w:ascii="Times New Roman" w:hAnsi="Times New Roman" w:cs="Times New Roman"/>
                <w:color w:val="2B2B2B"/>
                <w:sz w:val="28"/>
                <w:szCs w:val="28"/>
                <w:shd w:val="clear" w:color="auto" w:fill="FFFFFF"/>
              </w:rPr>
              <w:t>үүчү</w:t>
            </w:r>
            <w:proofErr w:type="spellEnd"/>
            <w:r>
              <w:rPr>
                <w:rFonts w:ascii="Times New Roman" w:hAnsi="Times New Roman" w:cs="Times New Roman"/>
                <w:color w:val="2B2B2B"/>
                <w:sz w:val="28"/>
                <w:szCs w:val="28"/>
                <w:shd w:val="clear" w:color="auto" w:fill="FFFFFF"/>
              </w:rPr>
              <w:t xml:space="preserve"> документ </w:t>
            </w:r>
            <w:proofErr w:type="spellStart"/>
            <w:r>
              <w:rPr>
                <w:rFonts w:ascii="Times New Roman" w:hAnsi="Times New Roman" w:cs="Times New Roman"/>
                <w:color w:val="2B2B2B"/>
                <w:sz w:val="28"/>
                <w:szCs w:val="28"/>
                <w:shd w:val="clear" w:color="auto" w:fill="FFFFFF"/>
              </w:rPr>
              <w:t>берилет</w:t>
            </w:r>
            <w:proofErr w:type="spellEnd"/>
            <w:r>
              <w:rPr>
                <w:rFonts w:ascii="Times New Roman" w:hAnsi="Times New Roman" w:cs="Times New Roman"/>
                <w:color w:val="2B2B2B"/>
                <w:sz w:val="28"/>
                <w:szCs w:val="28"/>
                <w:shd w:val="clear" w:color="auto" w:fill="FFFFFF"/>
              </w:rPr>
              <w:t>.</w:t>
            </w:r>
            <w:r w:rsidR="00CB1B70">
              <w:rPr>
                <w:rFonts w:ascii="Times New Roman" w:hAnsi="Times New Roman" w:cs="Times New Roman"/>
                <w:color w:val="2B2B2B"/>
                <w:sz w:val="28"/>
                <w:szCs w:val="28"/>
                <w:shd w:val="clear" w:color="auto" w:fill="FFFFFF"/>
                <w:lang w:val="ky-KG"/>
              </w:rPr>
              <w:t xml:space="preserve"> </w:t>
            </w:r>
          </w:p>
        </w:tc>
        <w:tc>
          <w:tcPr>
            <w:tcW w:w="7377" w:type="dxa"/>
            <w:tcBorders>
              <w:top w:val="single" w:sz="4" w:space="0" w:color="auto"/>
              <w:left w:val="single" w:sz="4" w:space="0" w:color="auto"/>
              <w:bottom w:val="single" w:sz="4" w:space="0" w:color="auto"/>
              <w:right w:val="single" w:sz="4" w:space="0" w:color="auto"/>
            </w:tcBorders>
          </w:tcPr>
          <w:p w:rsidR="00D76FB1" w:rsidRPr="00CB1B70" w:rsidRDefault="00D76FB1" w:rsidP="00CB1B70">
            <w:pPr>
              <w:autoSpaceDE w:val="0"/>
              <w:autoSpaceDN w:val="0"/>
              <w:adjustRightInd w:val="0"/>
              <w:ind w:firstLine="567"/>
              <w:jc w:val="both"/>
              <w:rPr>
                <w:rFonts w:ascii="Times New Roman" w:hAnsi="Times New Roman" w:cs="Times New Roman"/>
                <w:color w:val="2B2B2B"/>
                <w:sz w:val="28"/>
                <w:szCs w:val="28"/>
                <w:shd w:val="clear" w:color="auto" w:fill="FFFFFF"/>
                <w:lang w:val="ky-KG"/>
              </w:rPr>
            </w:pPr>
            <w:r>
              <w:rPr>
                <w:rFonts w:ascii="Times New Roman" w:hAnsi="Times New Roman" w:cs="Times New Roman"/>
                <w:sz w:val="28"/>
                <w:szCs w:val="28"/>
              </w:rPr>
              <w:t xml:space="preserve">11. </w:t>
            </w:r>
            <w:r>
              <w:rPr>
                <w:rFonts w:ascii="Times New Roman" w:hAnsi="Times New Roman" w:cs="Times New Roman"/>
                <w:b/>
                <w:sz w:val="28"/>
                <w:szCs w:val="28"/>
                <w:lang w:val="ky-KG"/>
              </w:rPr>
              <w:t>Ушул Жобонун 3-6 бөлүмчөлөрүндө көрсөтүлгөндөй</w:t>
            </w:r>
            <w:r>
              <w:rPr>
                <w:rFonts w:ascii="Times New Roman" w:hAnsi="Times New Roman" w:cs="Times New Roman"/>
                <w:sz w:val="28"/>
                <w:szCs w:val="28"/>
                <w:lang w:val="ky-KG"/>
              </w:rPr>
              <w:t>, ж</w:t>
            </w:r>
            <w:r>
              <w:rPr>
                <w:rFonts w:ascii="Times New Roman" w:hAnsi="Times New Roman" w:cs="Times New Roman"/>
                <w:color w:val="2B2B2B"/>
                <w:sz w:val="28"/>
                <w:szCs w:val="28"/>
                <w:shd w:val="clear" w:color="auto" w:fill="FFFFFF"/>
              </w:rPr>
              <w:t xml:space="preserve">ер </w:t>
            </w:r>
            <w:proofErr w:type="spellStart"/>
            <w:r>
              <w:rPr>
                <w:rFonts w:ascii="Times New Roman" w:hAnsi="Times New Roman" w:cs="Times New Roman"/>
                <w:color w:val="2B2B2B"/>
                <w:sz w:val="28"/>
                <w:szCs w:val="28"/>
                <w:shd w:val="clear" w:color="auto" w:fill="FFFFFF"/>
              </w:rPr>
              <w:t>участогун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бөлүүдө</w:t>
            </w:r>
            <w:proofErr w:type="spellEnd"/>
            <w:r>
              <w:rPr>
                <w:rFonts w:ascii="Times New Roman" w:hAnsi="Times New Roman" w:cs="Times New Roman"/>
                <w:color w:val="2B2B2B"/>
                <w:sz w:val="28"/>
                <w:szCs w:val="28"/>
                <w:shd w:val="clear" w:color="auto" w:fill="FFFFFF"/>
              </w:rPr>
              <w:t xml:space="preserve"> же </w:t>
            </w:r>
            <w:proofErr w:type="spellStart"/>
            <w:r>
              <w:rPr>
                <w:rFonts w:ascii="Times New Roman" w:hAnsi="Times New Roman" w:cs="Times New Roman"/>
                <w:color w:val="2B2B2B"/>
                <w:sz w:val="28"/>
                <w:szCs w:val="28"/>
                <w:shd w:val="clear" w:color="auto" w:fill="FFFFFF"/>
              </w:rPr>
              <w:t>кошууда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жергиликтүү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каттоо</w:t>
            </w:r>
            <w:proofErr w:type="spellEnd"/>
            <w:r>
              <w:rPr>
                <w:rFonts w:ascii="Times New Roman" w:hAnsi="Times New Roman" w:cs="Times New Roman"/>
                <w:color w:val="2B2B2B"/>
                <w:sz w:val="28"/>
                <w:szCs w:val="28"/>
                <w:shd w:val="clear" w:color="auto" w:fill="FFFFFF"/>
              </w:rPr>
              <w:t xml:space="preserve"> органы </w:t>
            </w:r>
            <w:proofErr w:type="spellStart"/>
            <w:r>
              <w:rPr>
                <w:rFonts w:ascii="Times New Roman" w:hAnsi="Times New Roman" w:cs="Times New Roman"/>
                <w:color w:val="2B2B2B"/>
                <w:sz w:val="28"/>
                <w:szCs w:val="28"/>
                <w:shd w:val="clear" w:color="auto" w:fill="FFFFFF"/>
              </w:rPr>
              <w:t>тарабынан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участогун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бөлүү</w:t>
            </w:r>
            <w:proofErr w:type="spellEnd"/>
            <w:r>
              <w:rPr>
                <w:rFonts w:ascii="Times New Roman" w:hAnsi="Times New Roman" w:cs="Times New Roman"/>
                <w:color w:val="2B2B2B"/>
                <w:sz w:val="28"/>
                <w:szCs w:val="28"/>
                <w:shd w:val="clear" w:color="auto" w:fill="FFFFFF"/>
              </w:rPr>
              <w:t xml:space="preserve"> же </w:t>
            </w:r>
            <w:proofErr w:type="spellStart"/>
            <w:r>
              <w:rPr>
                <w:rFonts w:ascii="Times New Roman" w:hAnsi="Times New Roman" w:cs="Times New Roman"/>
                <w:color w:val="2B2B2B"/>
                <w:sz w:val="28"/>
                <w:szCs w:val="28"/>
                <w:shd w:val="clear" w:color="auto" w:fill="FFFFFF"/>
              </w:rPr>
              <w:t>кошуу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долбооруна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ылайык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укук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күбөлөндүрүүчү</w:t>
            </w:r>
            <w:proofErr w:type="spellEnd"/>
            <w:r>
              <w:rPr>
                <w:rFonts w:ascii="Times New Roman" w:hAnsi="Times New Roman" w:cs="Times New Roman"/>
                <w:color w:val="2B2B2B"/>
                <w:sz w:val="28"/>
                <w:szCs w:val="28"/>
                <w:shd w:val="clear" w:color="auto" w:fill="FFFFFF"/>
              </w:rPr>
              <w:t xml:space="preserve"> документ </w:t>
            </w:r>
            <w:proofErr w:type="spellStart"/>
            <w:r>
              <w:rPr>
                <w:rFonts w:ascii="Times New Roman" w:hAnsi="Times New Roman" w:cs="Times New Roman"/>
                <w:color w:val="2B2B2B"/>
                <w:sz w:val="28"/>
                <w:szCs w:val="28"/>
                <w:shd w:val="clear" w:color="auto" w:fill="FFFFFF"/>
              </w:rPr>
              <w:t>берилет</w:t>
            </w:r>
            <w:proofErr w:type="spellEnd"/>
            <w:r>
              <w:rPr>
                <w:rFonts w:ascii="Times New Roman" w:hAnsi="Times New Roman" w:cs="Times New Roman"/>
                <w:color w:val="2B2B2B"/>
                <w:sz w:val="28"/>
                <w:szCs w:val="28"/>
                <w:shd w:val="clear" w:color="auto" w:fill="FFFFFF"/>
              </w:rPr>
              <w:t>.</w:t>
            </w:r>
            <w:r w:rsidR="00CB1B70">
              <w:rPr>
                <w:rFonts w:ascii="Times New Roman" w:hAnsi="Times New Roman" w:cs="Times New Roman"/>
                <w:color w:val="2B2B2B"/>
                <w:sz w:val="28"/>
                <w:szCs w:val="28"/>
                <w:shd w:val="clear" w:color="auto" w:fill="FFFFFF"/>
                <w:lang w:val="ky-KG"/>
              </w:rPr>
              <w:t xml:space="preserve"> </w:t>
            </w:r>
          </w:p>
        </w:tc>
      </w:tr>
      <w:tr w:rsidR="00D76FB1" w:rsidRPr="00CB1B70" w:rsidTr="00D76FB1">
        <w:trPr>
          <w:trHeight w:val="102"/>
        </w:trPr>
        <w:tc>
          <w:tcPr>
            <w:tcW w:w="7376" w:type="dxa"/>
            <w:tcBorders>
              <w:top w:val="single" w:sz="4" w:space="0" w:color="auto"/>
              <w:left w:val="single" w:sz="4" w:space="0" w:color="auto"/>
              <w:bottom w:val="single" w:sz="4" w:space="0" w:color="auto"/>
              <w:right w:val="single" w:sz="4" w:space="0" w:color="auto"/>
            </w:tcBorders>
            <w:hideMark/>
          </w:tcPr>
          <w:p w:rsidR="00D76FB1" w:rsidRPr="00CB1B70" w:rsidRDefault="00D76FB1">
            <w:pPr>
              <w:autoSpaceDE w:val="0"/>
              <w:autoSpaceDN w:val="0"/>
              <w:adjustRightInd w:val="0"/>
              <w:ind w:firstLine="567"/>
              <w:jc w:val="both"/>
              <w:rPr>
                <w:rFonts w:ascii="Times New Roman" w:hAnsi="Times New Roman" w:cs="Times New Roman"/>
                <w:sz w:val="28"/>
                <w:szCs w:val="28"/>
                <w:lang w:val="ky-KG"/>
              </w:rPr>
            </w:pPr>
            <w:r>
              <w:rPr>
                <w:rFonts w:ascii="Times New Roman" w:hAnsi="Times New Roman" w:cs="Times New Roman"/>
                <w:sz w:val="28"/>
                <w:szCs w:val="28"/>
              </w:rPr>
              <w:t xml:space="preserve">13. </w:t>
            </w:r>
            <w:proofErr w:type="spellStart"/>
            <w:r>
              <w:rPr>
                <w:rFonts w:ascii="Times New Roman" w:hAnsi="Times New Roman" w:cs="Times New Roman"/>
                <w:color w:val="2B2B2B"/>
                <w:sz w:val="28"/>
                <w:szCs w:val="28"/>
                <w:shd w:val="clear" w:color="auto" w:fill="FFFFFF"/>
              </w:rPr>
              <w:t>Убактылуу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пайдаланууга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участогун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берүү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мөөнөтү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тийиштүү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документте</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көрсөтүлөт</w:t>
            </w:r>
            <w:proofErr w:type="spellEnd"/>
            <w:r>
              <w:rPr>
                <w:rFonts w:ascii="Times New Roman" w:hAnsi="Times New Roman" w:cs="Times New Roman"/>
                <w:color w:val="2B2B2B"/>
                <w:sz w:val="28"/>
                <w:szCs w:val="28"/>
                <w:shd w:val="clear" w:color="auto" w:fill="FFFFFF"/>
              </w:rPr>
              <w:t>.</w:t>
            </w:r>
            <w:r w:rsidR="00CB1B70">
              <w:rPr>
                <w:rFonts w:ascii="Times New Roman" w:hAnsi="Times New Roman" w:cs="Times New Roman"/>
                <w:color w:val="2B2B2B"/>
                <w:sz w:val="28"/>
                <w:szCs w:val="28"/>
                <w:shd w:val="clear" w:color="auto" w:fill="FFFFFF"/>
                <w:lang w:val="ky-KG"/>
              </w:rPr>
              <w:t xml:space="preserve"> </w:t>
            </w:r>
          </w:p>
        </w:tc>
        <w:tc>
          <w:tcPr>
            <w:tcW w:w="7377" w:type="dxa"/>
            <w:tcBorders>
              <w:top w:val="single" w:sz="4" w:space="0" w:color="auto"/>
              <w:left w:val="single" w:sz="4" w:space="0" w:color="auto"/>
              <w:bottom w:val="single" w:sz="4" w:space="0" w:color="auto"/>
              <w:right w:val="single" w:sz="4" w:space="0" w:color="auto"/>
            </w:tcBorders>
          </w:tcPr>
          <w:p w:rsidR="00D76FB1" w:rsidRPr="00CB1B70" w:rsidRDefault="00D76FB1" w:rsidP="00CB1B70">
            <w:pPr>
              <w:autoSpaceDE w:val="0"/>
              <w:autoSpaceDN w:val="0"/>
              <w:adjustRightInd w:val="0"/>
              <w:ind w:firstLine="562"/>
              <w:jc w:val="both"/>
              <w:rPr>
                <w:rFonts w:ascii="Times New Roman" w:hAnsi="Times New Roman" w:cs="Times New Roman"/>
                <w:color w:val="2B2B2B"/>
                <w:sz w:val="28"/>
                <w:szCs w:val="28"/>
                <w:shd w:val="clear" w:color="auto" w:fill="FFFFFF"/>
                <w:lang w:val="ky-KG"/>
              </w:rPr>
            </w:pPr>
            <w:r w:rsidRPr="00CB1B70">
              <w:rPr>
                <w:rFonts w:ascii="Times New Roman" w:hAnsi="Times New Roman" w:cs="Times New Roman"/>
                <w:sz w:val="28"/>
                <w:szCs w:val="28"/>
                <w:lang w:val="ky-KG"/>
              </w:rPr>
              <w:t xml:space="preserve">13. </w:t>
            </w:r>
            <w:r w:rsidRPr="00CB1B70">
              <w:rPr>
                <w:rFonts w:ascii="Times New Roman" w:hAnsi="Times New Roman" w:cs="Times New Roman"/>
                <w:color w:val="2B2B2B"/>
                <w:sz w:val="28"/>
                <w:szCs w:val="28"/>
                <w:shd w:val="clear" w:color="auto" w:fill="FFFFFF"/>
                <w:lang w:val="ky-KG"/>
              </w:rPr>
              <w:t xml:space="preserve">Убактылуу пайдаланууга жер участогун берүү мөөнөтү тийиштүү </w:t>
            </w:r>
            <w:r>
              <w:rPr>
                <w:rFonts w:ascii="Times New Roman" w:hAnsi="Times New Roman" w:cs="Times New Roman"/>
                <w:b/>
                <w:color w:val="2B2B2B"/>
                <w:sz w:val="28"/>
                <w:szCs w:val="28"/>
                <w:shd w:val="clear" w:color="auto" w:fill="FFFFFF"/>
                <w:lang w:val="ky-KG"/>
              </w:rPr>
              <w:t>укук</w:t>
            </w:r>
            <w:r w:rsidR="00CB1B70">
              <w:rPr>
                <w:rFonts w:ascii="Times New Roman" w:hAnsi="Times New Roman" w:cs="Times New Roman"/>
                <w:b/>
                <w:color w:val="2B2B2B"/>
                <w:sz w:val="28"/>
                <w:szCs w:val="28"/>
                <w:shd w:val="clear" w:color="auto" w:fill="FFFFFF"/>
                <w:lang w:val="ky-KG"/>
              </w:rPr>
              <w:t xml:space="preserve"> </w:t>
            </w:r>
            <w:r>
              <w:rPr>
                <w:rFonts w:ascii="Times New Roman" w:hAnsi="Times New Roman" w:cs="Times New Roman"/>
                <w:b/>
                <w:color w:val="2B2B2B"/>
                <w:sz w:val="28"/>
                <w:szCs w:val="28"/>
                <w:shd w:val="clear" w:color="auto" w:fill="FFFFFF"/>
                <w:lang w:val="ky-KG"/>
              </w:rPr>
              <w:t xml:space="preserve">аныктоочу </w:t>
            </w:r>
            <w:r w:rsidRPr="00CB1B70">
              <w:rPr>
                <w:rFonts w:ascii="Times New Roman" w:hAnsi="Times New Roman" w:cs="Times New Roman"/>
                <w:color w:val="2B2B2B"/>
                <w:sz w:val="28"/>
                <w:szCs w:val="28"/>
                <w:shd w:val="clear" w:color="auto" w:fill="FFFFFF"/>
                <w:lang w:val="ky-KG"/>
              </w:rPr>
              <w:t>документте көрсөтүлөт.</w:t>
            </w:r>
          </w:p>
        </w:tc>
      </w:tr>
      <w:tr w:rsidR="00D76FB1" w:rsidRPr="00CB1B70" w:rsidTr="00D76FB1">
        <w:trPr>
          <w:trHeight w:val="102"/>
        </w:trPr>
        <w:tc>
          <w:tcPr>
            <w:tcW w:w="7376" w:type="dxa"/>
            <w:tcBorders>
              <w:top w:val="single" w:sz="4" w:space="0" w:color="auto"/>
              <w:left w:val="single" w:sz="4" w:space="0" w:color="auto"/>
              <w:bottom w:val="single" w:sz="4" w:space="0" w:color="auto"/>
              <w:right w:val="single" w:sz="4" w:space="0" w:color="auto"/>
            </w:tcBorders>
            <w:hideMark/>
          </w:tcPr>
          <w:p w:rsidR="00D76FB1" w:rsidRDefault="00D76FB1">
            <w:pPr>
              <w:autoSpaceDE w:val="0"/>
              <w:autoSpaceDN w:val="0"/>
              <w:adjustRightInd w:val="0"/>
              <w:ind w:firstLine="567"/>
              <w:jc w:val="both"/>
              <w:rPr>
                <w:rFonts w:ascii="Times New Roman" w:hAnsi="Times New Roman" w:cs="Times New Roman"/>
                <w:b/>
                <w:sz w:val="28"/>
                <w:szCs w:val="28"/>
              </w:rPr>
            </w:pPr>
            <w:r>
              <w:rPr>
                <w:rFonts w:ascii="Times New Roman" w:hAnsi="Times New Roman" w:cs="Times New Roman"/>
                <w:sz w:val="28"/>
                <w:szCs w:val="28"/>
              </w:rPr>
              <w:t xml:space="preserve">27. </w:t>
            </w:r>
            <w:r>
              <w:rPr>
                <w:rFonts w:ascii="Times New Roman" w:hAnsi="Times New Roman" w:cs="Times New Roman"/>
                <w:color w:val="2B2B2B"/>
                <w:sz w:val="28"/>
                <w:szCs w:val="28"/>
                <w:shd w:val="clear" w:color="auto" w:fill="FFFFFF"/>
              </w:rPr>
              <w:t xml:space="preserve">Дубликат </w:t>
            </w:r>
            <w:proofErr w:type="spellStart"/>
            <w:r>
              <w:rPr>
                <w:rFonts w:ascii="Times New Roman" w:hAnsi="Times New Roman" w:cs="Times New Roman"/>
                <w:color w:val="2B2B2B"/>
                <w:sz w:val="28"/>
                <w:szCs w:val="28"/>
                <w:shd w:val="clear" w:color="auto" w:fill="FFFFFF"/>
              </w:rPr>
              <w:t>алуу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үчүн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жеке</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юридикалык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жактар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укук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күбөлөндү</w:t>
            </w:r>
            <w:proofErr w:type="gramStart"/>
            <w:r>
              <w:rPr>
                <w:rFonts w:ascii="Times New Roman" w:hAnsi="Times New Roman" w:cs="Times New Roman"/>
                <w:color w:val="2B2B2B"/>
                <w:sz w:val="28"/>
                <w:szCs w:val="28"/>
                <w:shd w:val="clear" w:color="auto" w:fill="FFFFFF"/>
              </w:rPr>
              <w:t>р</w:t>
            </w:r>
            <w:proofErr w:type="gramEnd"/>
            <w:r>
              <w:rPr>
                <w:rFonts w:ascii="Times New Roman" w:hAnsi="Times New Roman" w:cs="Times New Roman"/>
                <w:color w:val="2B2B2B"/>
                <w:sz w:val="28"/>
                <w:szCs w:val="28"/>
                <w:shd w:val="clear" w:color="auto" w:fill="FFFFFF"/>
              </w:rPr>
              <w:t>үүчү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документти</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берген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жергиликтүү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каттоо</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органына</w:t>
            </w:r>
            <w:proofErr w:type="spellEnd"/>
            <w:r>
              <w:rPr>
                <w:rFonts w:ascii="Times New Roman" w:hAnsi="Times New Roman" w:cs="Times New Roman"/>
                <w:color w:val="2B2B2B"/>
                <w:sz w:val="28"/>
                <w:szCs w:val="28"/>
                <w:shd w:val="clear" w:color="auto" w:fill="FFFFFF"/>
              </w:rPr>
              <w:t xml:space="preserve"> дубликат </w:t>
            </w:r>
            <w:proofErr w:type="spellStart"/>
            <w:r>
              <w:rPr>
                <w:rFonts w:ascii="Times New Roman" w:hAnsi="Times New Roman" w:cs="Times New Roman"/>
                <w:color w:val="2B2B2B"/>
                <w:sz w:val="28"/>
                <w:szCs w:val="28"/>
                <w:shd w:val="clear" w:color="auto" w:fill="FFFFFF"/>
              </w:rPr>
              <w:t>алуу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тууралуу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арызын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жана</w:t>
            </w:r>
            <w:proofErr w:type="spellEnd"/>
            <w:r>
              <w:rPr>
                <w:rFonts w:ascii="Times New Roman" w:hAnsi="Times New Roman" w:cs="Times New Roman"/>
                <w:color w:val="2B2B2B"/>
                <w:sz w:val="28"/>
                <w:szCs w:val="28"/>
                <w:shd w:val="clear" w:color="auto" w:fill="FFFFFF"/>
              </w:rPr>
              <w:t xml:space="preserve"> </w:t>
            </w:r>
            <w:r>
              <w:rPr>
                <w:rFonts w:ascii="Times New Roman" w:hAnsi="Times New Roman" w:cs="Times New Roman"/>
                <w:strike/>
                <w:color w:val="2B2B2B"/>
                <w:sz w:val="28"/>
                <w:szCs w:val="28"/>
                <w:shd w:val="clear" w:color="auto" w:fill="FFFFFF"/>
              </w:rPr>
              <w:t>«</w:t>
            </w:r>
            <w:proofErr w:type="spellStart"/>
            <w:r>
              <w:rPr>
                <w:rFonts w:ascii="Times New Roman" w:hAnsi="Times New Roman" w:cs="Times New Roman"/>
                <w:strike/>
                <w:color w:val="2B2B2B"/>
                <w:sz w:val="28"/>
                <w:szCs w:val="28"/>
                <w:shd w:val="clear" w:color="auto" w:fill="FFFFFF"/>
              </w:rPr>
              <w:t>Кыргыз</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Туусу</w:t>
            </w:r>
            <w:proofErr w:type="spellEnd"/>
            <w:r>
              <w:rPr>
                <w:rFonts w:ascii="Times New Roman" w:hAnsi="Times New Roman" w:cs="Times New Roman"/>
                <w:strike/>
                <w:color w:val="2B2B2B"/>
                <w:sz w:val="28"/>
                <w:szCs w:val="28"/>
                <w:shd w:val="clear" w:color="auto" w:fill="FFFFFF"/>
              </w:rPr>
              <w:t>», «Слово Кыргызстана», «</w:t>
            </w:r>
            <w:proofErr w:type="spellStart"/>
            <w:r>
              <w:rPr>
                <w:rFonts w:ascii="Times New Roman" w:hAnsi="Times New Roman" w:cs="Times New Roman"/>
                <w:strike/>
                <w:color w:val="2B2B2B"/>
                <w:sz w:val="28"/>
                <w:szCs w:val="28"/>
                <w:shd w:val="clear" w:color="auto" w:fill="FFFFFF"/>
              </w:rPr>
              <w:t>Эркин-Тоо</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гезиттеринин</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бирине</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жарыяланган</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жоголгон</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укук</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күбөлөндүрүүчү</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документтин</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жараксыздыгы</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тууралуу</w:t>
            </w:r>
            <w:proofErr w:type="spellEnd"/>
            <w:r>
              <w:rPr>
                <w:rFonts w:ascii="Times New Roman" w:hAnsi="Times New Roman" w:cs="Times New Roman"/>
                <w:strike/>
                <w:color w:val="2B2B2B"/>
                <w:sz w:val="28"/>
                <w:szCs w:val="28"/>
                <w:shd w:val="clear" w:color="auto" w:fill="FFFFFF"/>
              </w:rPr>
              <w:t xml:space="preserve"> </w:t>
            </w:r>
            <w:proofErr w:type="spellStart"/>
            <w:r>
              <w:rPr>
                <w:rFonts w:ascii="Times New Roman" w:hAnsi="Times New Roman" w:cs="Times New Roman"/>
                <w:strike/>
                <w:color w:val="2B2B2B"/>
                <w:sz w:val="28"/>
                <w:szCs w:val="28"/>
                <w:shd w:val="clear" w:color="auto" w:fill="FFFFFF"/>
              </w:rPr>
              <w:t>жарыяны</w:t>
            </w:r>
            <w:proofErr w:type="spellEnd"/>
            <w:r>
              <w:rPr>
                <w:rFonts w:ascii="Times New Roman" w:hAnsi="Times New Roman" w:cs="Times New Roman"/>
                <w:color w:val="2B2B2B"/>
                <w:sz w:val="28"/>
                <w:szCs w:val="28"/>
                <w:shd w:val="clear" w:color="auto" w:fill="FFFFFF"/>
              </w:rPr>
              <w:t xml:space="preserve"> берет.</w:t>
            </w:r>
          </w:p>
        </w:tc>
        <w:tc>
          <w:tcPr>
            <w:tcW w:w="7377"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2"/>
              <w:jc w:val="both"/>
              <w:rPr>
                <w:rFonts w:ascii="Times New Roman" w:hAnsi="Times New Roman" w:cs="Times New Roman"/>
                <w:color w:val="2B2B2B"/>
                <w:sz w:val="28"/>
                <w:szCs w:val="28"/>
                <w:shd w:val="clear" w:color="auto" w:fill="FFFFFF"/>
                <w:lang w:val="ky-KG"/>
              </w:rPr>
            </w:pPr>
            <w:r>
              <w:rPr>
                <w:rFonts w:ascii="Times New Roman" w:hAnsi="Times New Roman" w:cs="Times New Roman"/>
                <w:sz w:val="28"/>
                <w:szCs w:val="28"/>
              </w:rPr>
              <w:t xml:space="preserve">27. </w:t>
            </w:r>
            <w:r>
              <w:rPr>
                <w:rFonts w:ascii="Times New Roman" w:hAnsi="Times New Roman" w:cs="Times New Roman"/>
                <w:color w:val="2B2B2B"/>
                <w:sz w:val="28"/>
                <w:szCs w:val="28"/>
                <w:shd w:val="clear" w:color="auto" w:fill="FFFFFF"/>
              </w:rPr>
              <w:t xml:space="preserve">Дубликат </w:t>
            </w:r>
            <w:proofErr w:type="spellStart"/>
            <w:r>
              <w:rPr>
                <w:rFonts w:ascii="Times New Roman" w:hAnsi="Times New Roman" w:cs="Times New Roman"/>
                <w:color w:val="2B2B2B"/>
                <w:sz w:val="28"/>
                <w:szCs w:val="28"/>
                <w:shd w:val="clear" w:color="auto" w:fill="FFFFFF"/>
              </w:rPr>
              <w:t>алуу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үчүн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жеке</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жана</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юридикалык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жактар</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укук</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күбөлөндү</w:t>
            </w:r>
            <w:proofErr w:type="gramStart"/>
            <w:r>
              <w:rPr>
                <w:rFonts w:ascii="Times New Roman" w:hAnsi="Times New Roman" w:cs="Times New Roman"/>
                <w:color w:val="2B2B2B"/>
                <w:sz w:val="28"/>
                <w:szCs w:val="28"/>
                <w:shd w:val="clear" w:color="auto" w:fill="FFFFFF"/>
              </w:rPr>
              <w:t>р</w:t>
            </w:r>
            <w:proofErr w:type="gramEnd"/>
            <w:r>
              <w:rPr>
                <w:rFonts w:ascii="Times New Roman" w:hAnsi="Times New Roman" w:cs="Times New Roman"/>
                <w:color w:val="2B2B2B"/>
                <w:sz w:val="28"/>
                <w:szCs w:val="28"/>
                <w:shd w:val="clear" w:color="auto" w:fill="FFFFFF"/>
              </w:rPr>
              <w:t>үүчү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документти</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берген</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жергиликтүү</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каттоо</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органына</w:t>
            </w:r>
            <w:proofErr w:type="spellEnd"/>
            <w:r>
              <w:rPr>
                <w:rFonts w:ascii="Times New Roman" w:hAnsi="Times New Roman" w:cs="Times New Roman"/>
                <w:color w:val="2B2B2B"/>
                <w:sz w:val="28"/>
                <w:szCs w:val="28"/>
                <w:shd w:val="clear" w:color="auto" w:fill="FFFFFF"/>
              </w:rPr>
              <w:t xml:space="preserve"> дубликат </w:t>
            </w:r>
            <w:proofErr w:type="spellStart"/>
            <w:r>
              <w:rPr>
                <w:rFonts w:ascii="Times New Roman" w:hAnsi="Times New Roman" w:cs="Times New Roman"/>
                <w:color w:val="2B2B2B"/>
                <w:sz w:val="28"/>
                <w:szCs w:val="28"/>
                <w:shd w:val="clear" w:color="auto" w:fill="FFFFFF"/>
              </w:rPr>
              <w:t>алуу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тууралуу</w:t>
            </w:r>
            <w:proofErr w:type="spellEnd"/>
            <w:r>
              <w:rPr>
                <w:rFonts w:ascii="Times New Roman" w:hAnsi="Times New Roman" w:cs="Times New Roman"/>
                <w:color w:val="2B2B2B"/>
                <w:sz w:val="28"/>
                <w:szCs w:val="28"/>
                <w:shd w:val="clear" w:color="auto" w:fill="FFFFFF"/>
              </w:rPr>
              <w:t xml:space="preserve"> </w:t>
            </w:r>
            <w:proofErr w:type="spellStart"/>
            <w:r>
              <w:rPr>
                <w:rFonts w:ascii="Times New Roman" w:hAnsi="Times New Roman" w:cs="Times New Roman"/>
                <w:color w:val="2B2B2B"/>
                <w:sz w:val="28"/>
                <w:szCs w:val="28"/>
                <w:shd w:val="clear" w:color="auto" w:fill="FFFFFF"/>
              </w:rPr>
              <w:t>арызын</w:t>
            </w:r>
            <w:proofErr w:type="spellEnd"/>
            <w:r>
              <w:rPr>
                <w:rFonts w:ascii="Times New Roman" w:hAnsi="Times New Roman" w:cs="Times New Roman"/>
                <w:color w:val="2B2B2B"/>
                <w:sz w:val="28"/>
                <w:szCs w:val="28"/>
                <w:shd w:val="clear" w:color="auto" w:fill="FFFFFF"/>
              </w:rPr>
              <w:t xml:space="preserve"> </w:t>
            </w:r>
            <w:r>
              <w:rPr>
                <w:rFonts w:ascii="Times New Roman" w:hAnsi="Times New Roman" w:cs="Times New Roman"/>
                <w:color w:val="2B2B2B"/>
                <w:sz w:val="28"/>
                <w:szCs w:val="28"/>
                <w:shd w:val="clear" w:color="auto" w:fill="FFFFFF"/>
                <w:lang w:val="ky-KG"/>
              </w:rPr>
              <w:t>берет.</w:t>
            </w:r>
          </w:p>
          <w:p w:rsidR="00D76FB1" w:rsidRPr="00CB1B70" w:rsidRDefault="00D76FB1" w:rsidP="00CB1B70">
            <w:pPr>
              <w:autoSpaceDE w:val="0"/>
              <w:autoSpaceDN w:val="0"/>
              <w:adjustRightInd w:val="0"/>
              <w:ind w:firstLine="562"/>
              <w:jc w:val="both"/>
              <w:rPr>
                <w:rFonts w:ascii="Times New Roman" w:hAnsi="Times New Roman" w:cs="Times New Roman"/>
                <w:b/>
                <w:color w:val="2B2B2B"/>
                <w:sz w:val="28"/>
                <w:szCs w:val="28"/>
                <w:shd w:val="clear" w:color="auto" w:fill="FFFFFF"/>
                <w:lang w:val="ky-KG"/>
              </w:rPr>
            </w:pPr>
            <w:r>
              <w:rPr>
                <w:rFonts w:ascii="Times New Roman" w:hAnsi="Times New Roman" w:cs="Times New Roman"/>
                <w:b/>
                <w:color w:val="2B2B2B"/>
                <w:sz w:val="28"/>
                <w:szCs w:val="28"/>
                <w:lang w:val="ky-KG"/>
              </w:rPr>
              <w:t xml:space="preserve">Кыймылсыз мүлккө укуктарды каттоо тармагындагы ыйгарым укуктуу мамлекеттик орган тарабынан бекитилген, кыймылсыз мүлккө укуктарды каттоо тармагындагы ыйгарым укуктуу мамлекеттик органдын сайтына укук күбөлөндүрүүчү документтин жоголгондугу тууралуу жазууну жоголгон документтердин реестрине киргизет. </w:t>
            </w:r>
          </w:p>
        </w:tc>
      </w:tr>
      <w:tr w:rsidR="00D76FB1" w:rsidRPr="00CB1B70" w:rsidTr="00D76FB1">
        <w:trPr>
          <w:trHeight w:val="102"/>
        </w:trPr>
        <w:tc>
          <w:tcPr>
            <w:tcW w:w="7376" w:type="dxa"/>
            <w:tcBorders>
              <w:top w:val="single" w:sz="4" w:space="0" w:color="auto"/>
              <w:left w:val="single" w:sz="4" w:space="0" w:color="auto"/>
              <w:bottom w:val="single" w:sz="4" w:space="0" w:color="auto"/>
              <w:right w:val="single" w:sz="4" w:space="0" w:color="auto"/>
            </w:tcBorders>
            <w:hideMark/>
          </w:tcPr>
          <w:p w:rsidR="00D76FB1" w:rsidRDefault="00D76FB1">
            <w:pPr>
              <w:autoSpaceDE w:val="0"/>
              <w:autoSpaceDN w:val="0"/>
              <w:adjustRightInd w:val="0"/>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28. </w:t>
            </w:r>
            <w:r>
              <w:rPr>
                <w:rFonts w:ascii="Times New Roman" w:hAnsi="Times New Roman" w:cs="Times New Roman"/>
                <w:color w:val="2B2B2B"/>
                <w:sz w:val="28"/>
                <w:szCs w:val="28"/>
                <w:shd w:val="clear" w:color="auto" w:fill="FFFFFF"/>
                <w:lang w:val="ky-KG"/>
              </w:rPr>
              <w:t xml:space="preserve">Жергиликтүү каттоо органы арыз кабыл алынып </w:t>
            </w:r>
            <w:r>
              <w:rPr>
                <w:rFonts w:ascii="Times New Roman" w:hAnsi="Times New Roman" w:cs="Times New Roman"/>
                <w:strike/>
                <w:color w:val="2B2B2B"/>
                <w:sz w:val="28"/>
                <w:szCs w:val="28"/>
                <w:shd w:val="clear" w:color="auto" w:fill="FFFFFF"/>
                <w:lang w:val="ky-KG"/>
              </w:rPr>
              <w:t>жана жалпыга маалымдоо каражаттарына жарыялангандан кийин</w:t>
            </w:r>
            <w:r>
              <w:rPr>
                <w:rFonts w:ascii="Times New Roman" w:hAnsi="Times New Roman" w:cs="Times New Roman"/>
                <w:color w:val="2B2B2B"/>
                <w:sz w:val="28"/>
                <w:szCs w:val="28"/>
                <w:shd w:val="clear" w:color="auto" w:fill="FFFFFF"/>
                <w:lang w:val="ky-KG"/>
              </w:rPr>
              <w:t xml:space="preserve"> </w:t>
            </w:r>
            <w:r>
              <w:rPr>
                <w:rFonts w:ascii="Times New Roman" w:hAnsi="Times New Roman" w:cs="Times New Roman"/>
                <w:strike/>
                <w:color w:val="2B2B2B"/>
                <w:sz w:val="28"/>
                <w:szCs w:val="28"/>
                <w:shd w:val="clear" w:color="auto" w:fill="FFFFFF"/>
                <w:lang w:val="ky-KG"/>
              </w:rPr>
              <w:t>жети</w:t>
            </w:r>
            <w:r>
              <w:rPr>
                <w:rFonts w:ascii="Times New Roman" w:hAnsi="Times New Roman" w:cs="Times New Roman"/>
                <w:color w:val="2B2B2B"/>
                <w:sz w:val="28"/>
                <w:szCs w:val="28"/>
                <w:shd w:val="clear" w:color="auto" w:fill="FFFFFF"/>
                <w:lang w:val="ky-KG"/>
              </w:rPr>
              <w:t xml:space="preserve"> жумуш күндүн ичинде укук күбөлөндүрүүчү документтин дубликатын тариздөөнү жүргүзөт. Укук </w:t>
            </w:r>
            <w:r>
              <w:rPr>
                <w:rFonts w:ascii="Times New Roman" w:hAnsi="Times New Roman" w:cs="Times New Roman"/>
                <w:color w:val="2B2B2B"/>
                <w:sz w:val="28"/>
                <w:szCs w:val="28"/>
                <w:shd w:val="clear" w:color="auto" w:fill="FFFFFF"/>
                <w:lang w:val="ky-KG"/>
              </w:rPr>
              <w:lastRenderedPageBreak/>
              <w:t>күбөлөндүрүүчү документтин дубликатынын эки нускасынын тең биринчи бетине дубликаттын берилген күнүн көрсөтүү менен жергиликтүү каттоо органынын бурч мөөрү коюлат жана жоголгон укук күбөлөндүрүүчү документтин номери, берилген күнү жазылат.</w:t>
            </w:r>
            <w:r w:rsidR="00CB1B70">
              <w:rPr>
                <w:rFonts w:ascii="Times New Roman" w:hAnsi="Times New Roman" w:cs="Times New Roman"/>
                <w:color w:val="2B2B2B"/>
                <w:sz w:val="28"/>
                <w:szCs w:val="28"/>
                <w:shd w:val="clear" w:color="auto" w:fill="FFFFFF"/>
                <w:lang w:val="ky-KG"/>
              </w:rPr>
              <w:t xml:space="preserve"> </w:t>
            </w:r>
          </w:p>
        </w:tc>
        <w:tc>
          <w:tcPr>
            <w:tcW w:w="7377" w:type="dxa"/>
            <w:tcBorders>
              <w:top w:val="single" w:sz="4" w:space="0" w:color="auto"/>
              <w:left w:val="single" w:sz="4" w:space="0" w:color="auto"/>
              <w:bottom w:val="single" w:sz="4" w:space="0" w:color="auto"/>
              <w:right w:val="single" w:sz="4" w:space="0" w:color="auto"/>
            </w:tcBorders>
          </w:tcPr>
          <w:p w:rsidR="00D76FB1" w:rsidRDefault="00D76FB1">
            <w:pPr>
              <w:autoSpaceDE w:val="0"/>
              <w:autoSpaceDN w:val="0"/>
              <w:adjustRightInd w:val="0"/>
              <w:ind w:firstLine="562"/>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28. </w:t>
            </w:r>
            <w:r>
              <w:rPr>
                <w:rFonts w:ascii="Times New Roman" w:hAnsi="Times New Roman" w:cs="Times New Roman"/>
                <w:color w:val="2B2B2B"/>
                <w:sz w:val="28"/>
                <w:szCs w:val="28"/>
                <w:shd w:val="clear" w:color="auto" w:fill="FFFFFF"/>
                <w:lang w:val="ky-KG"/>
              </w:rPr>
              <w:t xml:space="preserve">Жергиликтүү каттоо органы арыз кабыл алынып </w:t>
            </w:r>
            <w:r>
              <w:rPr>
                <w:rFonts w:ascii="Times New Roman" w:hAnsi="Times New Roman" w:cs="Times New Roman"/>
                <w:b/>
                <w:color w:val="2B2B2B"/>
                <w:sz w:val="28"/>
                <w:szCs w:val="28"/>
                <w:shd w:val="clear" w:color="auto" w:fill="FFFFFF"/>
                <w:lang w:val="ky-KG"/>
              </w:rPr>
              <w:t xml:space="preserve">үч </w:t>
            </w:r>
            <w:r>
              <w:rPr>
                <w:rFonts w:ascii="Times New Roman" w:hAnsi="Times New Roman" w:cs="Times New Roman"/>
                <w:color w:val="2B2B2B"/>
                <w:sz w:val="28"/>
                <w:szCs w:val="28"/>
                <w:shd w:val="clear" w:color="auto" w:fill="FFFFFF"/>
                <w:lang w:val="ky-KG"/>
              </w:rPr>
              <w:t xml:space="preserve">жумуш күндүн ичинде укук күбөлөндүрүүчү документтин дубликатын тариздөөнү жүргүзөт. Укук күбөлөндүрүүчү документтин дубликатынын эки </w:t>
            </w:r>
            <w:r>
              <w:rPr>
                <w:rFonts w:ascii="Times New Roman" w:hAnsi="Times New Roman" w:cs="Times New Roman"/>
                <w:color w:val="2B2B2B"/>
                <w:sz w:val="28"/>
                <w:szCs w:val="28"/>
                <w:shd w:val="clear" w:color="auto" w:fill="FFFFFF"/>
                <w:lang w:val="ky-KG"/>
              </w:rPr>
              <w:lastRenderedPageBreak/>
              <w:t>нускасынын тең биринчи бетине дубликаттын берилген күнүн көрсөтүү менен жергиликтүү каттоо органынын бурч мөөрү коюлат жана жоголгон укук күбөлөндүрүүчү документтин номери, берилген күнү жазылат.</w:t>
            </w:r>
            <w:r w:rsidR="00CB1B70">
              <w:rPr>
                <w:rFonts w:ascii="Times New Roman" w:hAnsi="Times New Roman" w:cs="Times New Roman"/>
                <w:color w:val="2B2B2B"/>
                <w:sz w:val="28"/>
                <w:szCs w:val="28"/>
                <w:shd w:val="clear" w:color="auto" w:fill="FFFFFF"/>
                <w:lang w:val="ky-KG"/>
              </w:rPr>
              <w:t xml:space="preserve"> </w:t>
            </w:r>
          </w:p>
          <w:p w:rsidR="00D76FB1" w:rsidRDefault="00D76FB1">
            <w:pPr>
              <w:autoSpaceDE w:val="0"/>
              <w:autoSpaceDN w:val="0"/>
              <w:adjustRightInd w:val="0"/>
              <w:ind w:firstLine="562"/>
              <w:jc w:val="both"/>
              <w:rPr>
                <w:rFonts w:ascii="Times New Roman" w:hAnsi="Times New Roman" w:cs="Times New Roman"/>
                <w:sz w:val="28"/>
                <w:szCs w:val="28"/>
                <w:lang w:val="ky-KG"/>
              </w:rPr>
            </w:pPr>
          </w:p>
        </w:tc>
      </w:tr>
    </w:tbl>
    <w:p w:rsidR="00D76FB1" w:rsidRDefault="00D76FB1" w:rsidP="00D76FB1">
      <w:pPr>
        <w:spacing w:after="0" w:line="240" w:lineRule="auto"/>
        <w:ind w:firstLine="708"/>
        <w:rPr>
          <w:rFonts w:ascii="Times New Roman" w:hAnsi="Times New Roman" w:cs="Times New Roman"/>
          <w:b/>
          <w:sz w:val="28"/>
          <w:szCs w:val="28"/>
          <w:lang w:val="ky-KG"/>
        </w:rPr>
      </w:pPr>
    </w:p>
    <w:p w:rsidR="00D76FB1" w:rsidRDefault="00D76FB1" w:rsidP="00D76FB1">
      <w:pPr>
        <w:spacing w:after="0" w:line="240" w:lineRule="auto"/>
        <w:ind w:firstLine="708"/>
        <w:rPr>
          <w:rFonts w:ascii="Times New Roman" w:hAnsi="Times New Roman" w:cs="Times New Roman"/>
          <w:b/>
          <w:sz w:val="28"/>
          <w:szCs w:val="28"/>
          <w:lang w:val="ky-KG"/>
        </w:rPr>
      </w:pPr>
    </w:p>
    <w:p w:rsidR="00CB1B70" w:rsidRDefault="00CB1B70" w:rsidP="00D76FB1">
      <w:pPr>
        <w:spacing w:after="0" w:line="240" w:lineRule="auto"/>
        <w:ind w:firstLine="708"/>
        <w:rPr>
          <w:rFonts w:ascii="Times New Roman" w:hAnsi="Times New Roman" w:cs="Times New Roman"/>
          <w:b/>
          <w:sz w:val="28"/>
          <w:szCs w:val="28"/>
          <w:lang w:val="ky-KG"/>
        </w:rPr>
      </w:pPr>
    </w:p>
    <w:p w:rsidR="00CB1B70" w:rsidRDefault="00CB1B70" w:rsidP="00EF70C1">
      <w:pPr>
        <w:spacing w:after="0" w:line="240" w:lineRule="auto"/>
        <w:ind w:left="1416" w:firstLine="708"/>
        <w:rPr>
          <w:rFonts w:ascii="Times New Roman" w:hAnsi="Times New Roman" w:cs="Times New Roman"/>
          <w:b/>
          <w:sz w:val="28"/>
          <w:szCs w:val="28"/>
          <w:lang w:val="ky-KG"/>
        </w:rPr>
      </w:pPr>
      <w:bookmarkStart w:id="0" w:name="_GoBack"/>
      <w:bookmarkEnd w:id="0"/>
      <w:r>
        <w:rPr>
          <w:rFonts w:ascii="Times New Roman" w:hAnsi="Times New Roman" w:cs="Times New Roman"/>
          <w:b/>
          <w:sz w:val="28"/>
          <w:szCs w:val="28"/>
          <w:lang w:val="ky-KG"/>
        </w:rPr>
        <w:t>Министр</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Э.Чодуев</w:t>
      </w:r>
    </w:p>
    <w:p w:rsidR="00BE4688" w:rsidRPr="00D76FB1" w:rsidRDefault="00BE4688" w:rsidP="00D76FB1">
      <w:pPr>
        <w:pStyle w:val="a3"/>
        <w:rPr>
          <w:rFonts w:ascii="Times New Roman" w:hAnsi="Times New Roman" w:cs="Times New Roman"/>
          <w:sz w:val="28"/>
          <w:szCs w:val="28"/>
          <w:lang w:val="ky-KG"/>
        </w:rPr>
      </w:pPr>
    </w:p>
    <w:p w:rsidR="00D76FB1" w:rsidRPr="00D76FB1" w:rsidRDefault="00D76FB1" w:rsidP="00D76FB1">
      <w:pPr>
        <w:pStyle w:val="a3"/>
        <w:rPr>
          <w:rFonts w:ascii="Times New Roman" w:hAnsi="Times New Roman" w:cs="Times New Roman"/>
          <w:sz w:val="28"/>
          <w:szCs w:val="28"/>
          <w:lang w:val="ky-KG"/>
        </w:rPr>
      </w:pPr>
    </w:p>
    <w:p w:rsidR="00D76FB1" w:rsidRPr="00D76FB1" w:rsidRDefault="00D76FB1" w:rsidP="00D76FB1">
      <w:pPr>
        <w:pStyle w:val="a3"/>
        <w:rPr>
          <w:rFonts w:ascii="Times New Roman" w:hAnsi="Times New Roman" w:cs="Times New Roman"/>
          <w:sz w:val="28"/>
          <w:szCs w:val="28"/>
          <w:lang w:val="ky-KG"/>
        </w:rPr>
      </w:pPr>
    </w:p>
    <w:p w:rsidR="00D76FB1" w:rsidRPr="00D76FB1" w:rsidRDefault="00D76FB1" w:rsidP="00D76FB1">
      <w:pPr>
        <w:pStyle w:val="a3"/>
        <w:rPr>
          <w:rFonts w:ascii="Times New Roman" w:hAnsi="Times New Roman" w:cs="Times New Roman"/>
          <w:sz w:val="28"/>
          <w:szCs w:val="28"/>
          <w:lang w:val="ky-KG"/>
        </w:rPr>
      </w:pPr>
    </w:p>
    <w:p w:rsidR="00D76FB1" w:rsidRPr="00D76FB1" w:rsidRDefault="00D76FB1" w:rsidP="00D76FB1">
      <w:pPr>
        <w:pStyle w:val="a3"/>
        <w:rPr>
          <w:rFonts w:ascii="Times New Roman" w:hAnsi="Times New Roman" w:cs="Times New Roman"/>
          <w:sz w:val="28"/>
          <w:szCs w:val="28"/>
          <w:lang w:val="ky-KG"/>
        </w:rPr>
      </w:pPr>
    </w:p>
    <w:p w:rsidR="00D76FB1" w:rsidRPr="00D76FB1" w:rsidRDefault="00D76FB1" w:rsidP="00D76FB1">
      <w:pPr>
        <w:pStyle w:val="a3"/>
        <w:rPr>
          <w:rFonts w:ascii="Times New Roman" w:hAnsi="Times New Roman" w:cs="Times New Roman"/>
          <w:sz w:val="28"/>
          <w:szCs w:val="28"/>
          <w:lang w:val="ky-KG"/>
        </w:rPr>
      </w:pPr>
    </w:p>
    <w:sectPr w:rsidR="00D76FB1" w:rsidRPr="00D76FB1" w:rsidSect="00D76FB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4C3"/>
    <w:rsid w:val="001044C3"/>
    <w:rsid w:val="00BE4688"/>
    <w:rsid w:val="00CB1B70"/>
    <w:rsid w:val="00D76FB1"/>
    <w:rsid w:val="00EF7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F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76FB1"/>
    <w:pPr>
      <w:spacing w:after="0" w:line="240" w:lineRule="auto"/>
    </w:pPr>
  </w:style>
  <w:style w:type="paragraph" w:styleId="HTML">
    <w:name w:val="HTML Preformatted"/>
    <w:basedOn w:val="a"/>
    <w:link w:val="HTML0"/>
    <w:uiPriority w:val="99"/>
    <w:semiHidden/>
    <w:unhideWhenUsed/>
    <w:rsid w:val="00D76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76FB1"/>
    <w:rPr>
      <w:rFonts w:ascii="Courier New" w:eastAsia="Times New Roman" w:hAnsi="Courier New" w:cs="Courier New"/>
      <w:sz w:val="20"/>
      <w:szCs w:val="20"/>
      <w:lang w:eastAsia="ru-RU"/>
    </w:rPr>
  </w:style>
  <w:style w:type="paragraph" w:customStyle="1" w:styleId="tkTekst">
    <w:name w:val="_Текст обычный (tkTekst)"/>
    <w:basedOn w:val="a"/>
    <w:rsid w:val="00D76FB1"/>
    <w:pPr>
      <w:spacing w:after="60"/>
      <w:ind w:firstLine="567"/>
      <w:jc w:val="both"/>
    </w:pPr>
    <w:rPr>
      <w:rFonts w:ascii="Arial" w:eastAsia="Times New Roman" w:hAnsi="Arial" w:cs="Arial"/>
      <w:sz w:val="20"/>
      <w:szCs w:val="20"/>
      <w:lang w:eastAsia="ru-RU"/>
    </w:rPr>
  </w:style>
  <w:style w:type="table" w:styleId="a4">
    <w:name w:val="Table Grid"/>
    <w:basedOn w:val="a1"/>
    <w:uiPriority w:val="59"/>
    <w:rsid w:val="00D76F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F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76FB1"/>
    <w:pPr>
      <w:spacing w:after="0" w:line="240" w:lineRule="auto"/>
    </w:pPr>
  </w:style>
  <w:style w:type="paragraph" w:styleId="HTML">
    <w:name w:val="HTML Preformatted"/>
    <w:basedOn w:val="a"/>
    <w:link w:val="HTML0"/>
    <w:uiPriority w:val="99"/>
    <w:semiHidden/>
    <w:unhideWhenUsed/>
    <w:rsid w:val="00D76F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76FB1"/>
    <w:rPr>
      <w:rFonts w:ascii="Courier New" w:eastAsia="Times New Roman" w:hAnsi="Courier New" w:cs="Courier New"/>
      <w:sz w:val="20"/>
      <w:szCs w:val="20"/>
      <w:lang w:eastAsia="ru-RU"/>
    </w:rPr>
  </w:style>
  <w:style w:type="paragraph" w:customStyle="1" w:styleId="tkTekst">
    <w:name w:val="_Текст обычный (tkTekst)"/>
    <w:basedOn w:val="a"/>
    <w:rsid w:val="00D76FB1"/>
    <w:pPr>
      <w:spacing w:after="60"/>
      <w:ind w:firstLine="567"/>
      <w:jc w:val="both"/>
    </w:pPr>
    <w:rPr>
      <w:rFonts w:ascii="Arial" w:eastAsia="Times New Roman" w:hAnsi="Arial" w:cs="Arial"/>
      <w:sz w:val="20"/>
      <w:szCs w:val="20"/>
      <w:lang w:eastAsia="ru-RU"/>
    </w:rPr>
  </w:style>
  <w:style w:type="table" w:styleId="a4">
    <w:name w:val="Table Grid"/>
    <w:basedOn w:val="a1"/>
    <w:uiPriority w:val="59"/>
    <w:rsid w:val="00D76F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09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1284</Words>
  <Characters>7320</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402</cp:lastModifiedBy>
  <cp:revision>3</cp:revision>
  <dcterms:created xsi:type="dcterms:W3CDTF">2020-09-11T08:41:00Z</dcterms:created>
  <dcterms:modified xsi:type="dcterms:W3CDTF">2020-09-11T10:31:00Z</dcterms:modified>
</cp:coreProperties>
</file>